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543593" w:rsidRPr="009572D6" w14:paraId="09DA55E8" w14:textId="77777777" w:rsidTr="00082DB7">
        <w:tc>
          <w:tcPr>
            <w:tcW w:w="2977" w:type="dxa"/>
          </w:tcPr>
          <w:p w14:paraId="5146C5A3" w14:textId="77777777" w:rsidR="00543593" w:rsidRPr="00082DB7" w:rsidRDefault="00543593" w:rsidP="00E151DC">
            <w:pPr>
              <w:ind w:left="72" w:hanging="180"/>
              <w:jc w:val="center"/>
              <w:rPr>
                <w:b/>
                <w:sz w:val="26"/>
                <w:szCs w:val="26"/>
                <w:lang w:val="nl-NL"/>
              </w:rPr>
            </w:pPr>
            <w:r w:rsidRPr="00082DB7">
              <w:rPr>
                <w:b/>
                <w:sz w:val="26"/>
                <w:szCs w:val="26"/>
                <w:lang w:val="nl-NL"/>
              </w:rPr>
              <w:t>ỦY BAN NHÂN DÂN</w:t>
            </w:r>
          </w:p>
          <w:p w14:paraId="2318E41F" w14:textId="35CBA3EA" w:rsidR="00E151DC" w:rsidRDefault="00C05821" w:rsidP="00E151DC">
            <w:pPr>
              <w:ind w:left="72" w:hanging="180"/>
              <w:jc w:val="center"/>
              <w:rPr>
                <w:b/>
                <w:sz w:val="26"/>
                <w:szCs w:val="26"/>
                <w:lang w:val="nl-NL"/>
              </w:rPr>
            </w:pPr>
            <w:r>
              <w:rPr>
                <w:b/>
                <w:sz w:val="26"/>
                <w:szCs w:val="26"/>
                <w:lang w:val="nl-NL"/>
              </w:rPr>
              <w:t>THÀNH PHỐ</w:t>
            </w:r>
            <w:r w:rsidR="00543593" w:rsidRPr="00082DB7">
              <w:rPr>
                <w:b/>
                <w:sz w:val="26"/>
                <w:szCs w:val="26"/>
                <w:lang w:val="nl-NL"/>
              </w:rPr>
              <w:t xml:space="preserve"> TỪ SƠN</w:t>
            </w:r>
          </w:p>
          <w:p w14:paraId="0CF42DF1" w14:textId="38A926F1" w:rsidR="00543593" w:rsidRPr="00E151DC" w:rsidRDefault="007D31C3" w:rsidP="00496833">
            <w:pPr>
              <w:spacing w:before="200"/>
              <w:ind w:left="73" w:hanging="181"/>
              <w:jc w:val="center"/>
              <w:rPr>
                <w:b/>
                <w:sz w:val="26"/>
                <w:szCs w:val="26"/>
                <w:lang w:val="nl-NL"/>
              </w:rPr>
            </w:pPr>
            <w:r>
              <w:rPr>
                <w:noProof/>
                <w:sz w:val="26"/>
                <w:szCs w:val="26"/>
              </w:rPr>
              <mc:AlternateContent>
                <mc:Choice Requires="wps">
                  <w:drawing>
                    <wp:anchor distT="4294967294" distB="4294967294" distL="114300" distR="114300" simplePos="0" relativeHeight="251661312" behindDoc="0" locked="0" layoutInCell="1" allowOverlap="1" wp14:anchorId="74AE0B73" wp14:editId="69F46762">
                      <wp:simplePos x="0" y="0"/>
                      <wp:positionH relativeFrom="column">
                        <wp:posOffset>604520</wp:posOffset>
                      </wp:positionH>
                      <wp:positionV relativeFrom="paragraph">
                        <wp:posOffset>16509</wp:posOffset>
                      </wp:positionV>
                      <wp:extent cx="50419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54F8"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6pt,1.3pt" to="8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"/>
                  </w:pict>
                </mc:Fallback>
              </mc:AlternateContent>
            </w:r>
            <w:r w:rsidR="00543593" w:rsidRPr="00E151DC">
              <w:rPr>
                <w:sz w:val="27"/>
                <w:szCs w:val="27"/>
                <w:lang w:val="nl-NL"/>
              </w:rPr>
              <w:t>Số</w:t>
            </w:r>
            <w:r w:rsidR="008046F8">
              <w:rPr>
                <w:sz w:val="27"/>
                <w:szCs w:val="27"/>
                <w:lang w:val="nl-NL"/>
              </w:rPr>
              <w:t xml:space="preserve">: </w:t>
            </w:r>
            <w:r w:rsidR="009A299A">
              <w:rPr>
                <w:sz w:val="27"/>
                <w:szCs w:val="27"/>
                <w:lang w:val="nl-NL"/>
              </w:rPr>
              <w:t xml:space="preserve"> </w:t>
            </w:r>
            <w:r w:rsidR="00D56EC5">
              <w:rPr>
                <w:sz w:val="27"/>
                <w:szCs w:val="27"/>
                <w:lang w:val="nl-NL"/>
              </w:rPr>
              <w:t>280</w:t>
            </w:r>
            <w:r w:rsidR="00543593" w:rsidRPr="00E151DC">
              <w:rPr>
                <w:sz w:val="27"/>
                <w:szCs w:val="27"/>
                <w:lang w:val="nl-NL"/>
              </w:rPr>
              <w:t xml:space="preserve">/QĐ-UBND  </w:t>
            </w:r>
          </w:p>
        </w:tc>
        <w:tc>
          <w:tcPr>
            <w:tcW w:w="6095" w:type="dxa"/>
          </w:tcPr>
          <w:p w14:paraId="0E931E44" w14:textId="77777777" w:rsidR="00543593" w:rsidRPr="00082DB7" w:rsidRDefault="00543593" w:rsidP="00E151DC">
            <w:pPr>
              <w:jc w:val="center"/>
              <w:rPr>
                <w:b/>
                <w:sz w:val="26"/>
                <w:szCs w:val="26"/>
                <w:lang w:val="nl-NL"/>
              </w:rPr>
            </w:pPr>
            <w:r w:rsidRPr="00082DB7">
              <w:rPr>
                <w:b/>
                <w:sz w:val="26"/>
                <w:szCs w:val="26"/>
                <w:lang w:val="nl-NL"/>
              </w:rPr>
              <w:t>CỘNG HOÀ XÃ HỘI CHỦ NGHĨA VIỆT NAM</w:t>
            </w:r>
          </w:p>
          <w:p w14:paraId="3CFCD485" w14:textId="77777777" w:rsidR="00A626BE" w:rsidRPr="00E151DC" w:rsidRDefault="00543593" w:rsidP="00E151DC">
            <w:pPr>
              <w:jc w:val="center"/>
              <w:rPr>
                <w:b/>
                <w:sz w:val="27"/>
                <w:szCs w:val="27"/>
                <w:lang w:val="nl-NL"/>
              </w:rPr>
            </w:pPr>
            <w:r w:rsidRPr="00E151DC">
              <w:rPr>
                <w:b/>
                <w:sz w:val="27"/>
                <w:szCs w:val="27"/>
                <w:lang w:val="nl-NL"/>
              </w:rPr>
              <w:t>Độc lập – Tự do – Hạnh phúc</w:t>
            </w:r>
          </w:p>
          <w:p w14:paraId="4A71C689" w14:textId="013D40CA" w:rsidR="00543593" w:rsidRPr="00E151DC" w:rsidRDefault="007D31C3" w:rsidP="00496833">
            <w:pPr>
              <w:spacing w:before="200"/>
              <w:jc w:val="center"/>
              <w:rPr>
                <w:b/>
                <w:sz w:val="27"/>
                <w:szCs w:val="27"/>
                <w:lang w:val="nl-NL"/>
              </w:rPr>
            </w:pPr>
            <w:r>
              <w:rPr>
                <w:noProof/>
                <w:sz w:val="27"/>
                <w:szCs w:val="27"/>
              </w:rPr>
              <mc:AlternateContent>
                <mc:Choice Requires="wps">
                  <w:drawing>
                    <wp:anchor distT="4294967294" distB="4294967294" distL="114300" distR="114300" simplePos="0" relativeHeight="251662336" behindDoc="0" locked="0" layoutInCell="1" allowOverlap="1" wp14:anchorId="53FA2B05" wp14:editId="1C744F9B">
                      <wp:simplePos x="0" y="0"/>
                      <wp:positionH relativeFrom="column">
                        <wp:posOffset>798195</wp:posOffset>
                      </wp:positionH>
                      <wp:positionV relativeFrom="paragraph">
                        <wp:posOffset>31749</wp:posOffset>
                      </wp:positionV>
                      <wp:extent cx="21348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140F"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2.5pt" to="23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"/>
                  </w:pict>
                </mc:Fallback>
              </mc:AlternateContent>
            </w:r>
            <w:r w:rsidR="00543593" w:rsidRPr="00E151DC">
              <w:rPr>
                <w:i/>
                <w:sz w:val="27"/>
                <w:szCs w:val="27"/>
                <w:lang w:val="nl-NL"/>
              </w:rPr>
              <w:t>Từ</w:t>
            </w:r>
            <w:r w:rsidR="008046F8">
              <w:rPr>
                <w:i/>
                <w:sz w:val="27"/>
                <w:szCs w:val="27"/>
                <w:lang w:val="nl-NL"/>
              </w:rPr>
              <w:t xml:space="preserve"> Sơn, ngày</w:t>
            </w:r>
            <w:r w:rsidR="00D56EC5">
              <w:rPr>
                <w:i/>
                <w:sz w:val="27"/>
                <w:szCs w:val="27"/>
                <w:lang w:val="nl-NL"/>
              </w:rPr>
              <w:t xml:space="preserve"> 20 </w:t>
            </w:r>
            <w:r w:rsidR="00543593" w:rsidRPr="00E151DC">
              <w:rPr>
                <w:i/>
                <w:sz w:val="27"/>
                <w:szCs w:val="27"/>
                <w:lang w:val="nl-NL"/>
              </w:rPr>
              <w:t xml:space="preserve">tháng </w:t>
            </w:r>
            <w:r w:rsidR="00D56EC5">
              <w:rPr>
                <w:i/>
                <w:sz w:val="27"/>
                <w:szCs w:val="27"/>
                <w:lang w:val="nl-NL"/>
              </w:rPr>
              <w:t>4</w:t>
            </w:r>
            <w:r w:rsidR="00543593" w:rsidRPr="00E151DC">
              <w:rPr>
                <w:i/>
                <w:sz w:val="27"/>
                <w:szCs w:val="27"/>
                <w:lang w:val="nl-NL"/>
              </w:rPr>
              <w:t xml:space="preserve"> năm 202</w:t>
            </w:r>
            <w:r w:rsidR="006218E0">
              <w:rPr>
                <w:i/>
                <w:sz w:val="27"/>
                <w:szCs w:val="27"/>
                <w:lang w:val="nl-NL"/>
              </w:rPr>
              <w:t>2</w:t>
            </w:r>
          </w:p>
        </w:tc>
      </w:tr>
    </w:tbl>
    <w:p w14:paraId="181E5A7C" w14:textId="77777777" w:rsidR="00543593" w:rsidRPr="00FF4F8E" w:rsidRDefault="00543593" w:rsidP="00543593">
      <w:pPr>
        <w:spacing w:line="336" w:lineRule="auto"/>
        <w:jc w:val="center"/>
        <w:rPr>
          <w:b/>
          <w:sz w:val="18"/>
          <w:lang w:val="nl-NL"/>
        </w:rPr>
      </w:pPr>
    </w:p>
    <w:p w14:paraId="5F81F92C" w14:textId="77777777" w:rsidR="00543593" w:rsidRPr="00E151DC" w:rsidRDefault="00543593" w:rsidP="00E151DC">
      <w:pPr>
        <w:jc w:val="center"/>
        <w:rPr>
          <w:b/>
          <w:sz w:val="27"/>
          <w:szCs w:val="27"/>
          <w:lang w:val="nl-NL"/>
        </w:rPr>
      </w:pPr>
      <w:r w:rsidRPr="00E151DC">
        <w:rPr>
          <w:b/>
          <w:sz w:val="27"/>
          <w:szCs w:val="27"/>
          <w:lang w:val="nl-NL"/>
        </w:rPr>
        <w:t>QUYẾT ĐỊNH</w:t>
      </w:r>
    </w:p>
    <w:p w14:paraId="640A8D2E" w14:textId="6E8395E2" w:rsidR="00C05821" w:rsidRPr="006548E9" w:rsidRDefault="007F1761" w:rsidP="00C05821">
      <w:pPr>
        <w:tabs>
          <w:tab w:val="left" w:pos="720"/>
        </w:tabs>
        <w:jc w:val="center"/>
        <w:rPr>
          <w:b/>
          <w:szCs w:val="28"/>
        </w:rPr>
      </w:pPr>
      <w:r>
        <w:rPr>
          <w:b/>
          <w:szCs w:val="28"/>
        </w:rPr>
        <w:t>K</w:t>
      </w:r>
      <w:r w:rsidR="00C05821" w:rsidRPr="006548E9">
        <w:rPr>
          <w:b/>
          <w:szCs w:val="28"/>
        </w:rPr>
        <w:t xml:space="preserve">iện toàn </w:t>
      </w:r>
      <w:r w:rsidR="007D18F2">
        <w:rPr>
          <w:b/>
          <w:szCs w:val="28"/>
        </w:rPr>
        <w:t>Ban C</w:t>
      </w:r>
      <w:r w:rsidR="00C05821" w:rsidRPr="006548E9">
        <w:rPr>
          <w:b/>
          <w:szCs w:val="28"/>
        </w:rPr>
        <w:t>hỉ đạ</w:t>
      </w:r>
      <w:r w:rsidR="007D18F2">
        <w:rPr>
          <w:b/>
          <w:szCs w:val="28"/>
        </w:rPr>
        <w:t>o C</w:t>
      </w:r>
      <w:r w:rsidR="00C05821" w:rsidRPr="006548E9">
        <w:rPr>
          <w:b/>
          <w:szCs w:val="28"/>
        </w:rPr>
        <w:t xml:space="preserve">huyển đổi số </w:t>
      </w:r>
      <w:r w:rsidR="00C05821">
        <w:rPr>
          <w:b/>
          <w:szCs w:val="28"/>
        </w:rPr>
        <w:t>thành phố Từ Sơn</w:t>
      </w:r>
    </w:p>
    <w:p w14:paraId="48842C91" w14:textId="745214D4" w:rsidR="00543593" w:rsidRPr="00E151DC" w:rsidRDefault="007D31C3" w:rsidP="00082DB7">
      <w:pPr>
        <w:spacing w:after="40" w:line="264" w:lineRule="auto"/>
        <w:jc w:val="center"/>
        <w:rPr>
          <w:sz w:val="27"/>
          <w:szCs w:val="27"/>
          <w:lang w:val="nl-NL"/>
        </w:rPr>
      </w:pPr>
      <w:r>
        <w:rPr>
          <w:noProof/>
          <w:sz w:val="27"/>
          <w:szCs w:val="27"/>
        </w:rPr>
        <mc:AlternateContent>
          <mc:Choice Requires="wps">
            <w:drawing>
              <wp:anchor distT="0" distB="0" distL="114300" distR="114300" simplePos="0" relativeHeight="251660288" behindDoc="0" locked="0" layoutInCell="1" allowOverlap="1" wp14:anchorId="3F513C8D" wp14:editId="5AF7D343">
                <wp:simplePos x="0" y="0"/>
                <wp:positionH relativeFrom="column">
                  <wp:posOffset>2296160</wp:posOffset>
                </wp:positionH>
                <wp:positionV relativeFrom="paragraph">
                  <wp:posOffset>11734</wp:posOffset>
                </wp:positionV>
                <wp:extent cx="1176793" cy="0"/>
                <wp:effectExtent l="0" t="0" r="2349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7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B315D" id="_x0000_t32" coordsize="21600,21600" o:spt="32" o:oned="t" path="m,l21600,21600e" filled="f">
                <v:path arrowok="t" fillok="f" o:connecttype="none"/>
                <o:lock v:ext="edit" shapetype="t"/>
              </v:shapetype>
              <v:shape id="Straight Arrow Connector 1" o:spid="_x0000_s1026" type="#_x0000_t32" style="position:absolute;margin-left:180.8pt;margin-top:.9pt;width:9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"/>
            </w:pict>
          </mc:Fallback>
        </mc:AlternateContent>
      </w:r>
    </w:p>
    <w:p w14:paraId="11AE9B75" w14:textId="2FCFC588" w:rsidR="00543593" w:rsidRPr="00E151DC" w:rsidRDefault="00543593" w:rsidP="007D18F2">
      <w:pPr>
        <w:spacing w:before="240" w:after="240" w:line="264" w:lineRule="auto"/>
        <w:jc w:val="center"/>
        <w:rPr>
          <w:b/>
          <w:sz w:val="27"/>
          <w:szCs w:val="27"/>
          <w:lang w:val="nl-NL"/>
        </w:rPr>
      </w:pPr>
      <w:r w:rsidRPr="00E151DC">
        <w:rPr>
          <w:b/>
          <w:sz w:val="27"/>
          <w:szCs w:val="27"/>
          <w:lang w:val="nl-NL"/>
        </w:rPr>
        <w:t xml:space="preserve">CHỦ TỊCH UỶ BAN NHÂN DÂN </w:t>
      </w:r>
      <w:r w:rsidR="00C05821">
        <w:rPr>
          <w:b/>
          <w:sz w:val="27"/>
          <w:szCs w:val="27"/>
          <w:lang w:val="nl-NL"/>
        </w:rPr>
        <w:t>THÀNH PHỐ</w:t>
      </w:r>
    </w:p>
    <w:p w14:paraId="5DD912F9" w14:textId="184E7269" w:rsidR="00C05821" w:rsidRPr="006548E9" w:rsidRDefault="007D18F2" w:rsidP="007D18F2">
      <w:pPr>
        <w:tabs>
          <w:tab w:val="left" w:pos="720"/>
        </w:tabs>
        <w:spacing w:after="40" w:line="264" w:lineRule="auto"/>
        <w:ind w:firstLine="720"/>
        <w:jc w:val="both"/>
        <w:rPr>
          <w:i/>
          <w:szCs w:val="28"/>
        </w:rPr>
      </w:pPr>
      <w:r w:rsidRPr="0035793E">
        <w:rPr>
          <w:i/>
          <w:iCs/>
          <w:sz w:val="27"/>
          <w:szCs w:val="27"/>
        </w:rPr>
        <w:t>Căn cứ Luật Tổ chức Chính quyền địa phương ngày 19/6/2015; Luật sửa đổi, bổ sung một số điều của Luật Tổ chức Chính phủ và Luật Tổ chức chính quyền địa phương ngày 22/11/2019</w:t>
      </w:r>
      <w:r w:rsidR="00C05821" w:rsidRPr="006548E9">
        <w:rPr>
          <w:i/>
          <w:szCs w:val="28"/>
        </w:rPr>
        <w:t>;</w:t>
      </w:r>
    </w:p>
    <w:p w14:paraId="6BB9CEE5" w14:textId="77777777" w:rsidR="00C05821" w:rsidRPr="006548E9" w:rsidRDefault="00C05821" w:rsidP="007D18F2">
      <w:pPr>
        <w:tabs>
          <w:tab w:val="left" w:pos="720"/>
        </w:tabs>
        <w:spacing w:after="40" w:line="264" w:lineRule="auto"/>
        <w:ind w:firstLine="700"/>
        <w:jc w:val="both"/>
        <w:rPr>
          <w:bCs/>
          <w:i/>
          <w:szCs w:val="28"/>
        </w:rPr>
      </w:pPr>
      <w:r w:rsidRPr="006548E9">
        <w:rPr>
          <w:bCs/>
          <w:i/>
          <w:szCs w:val="28"/>
        </w:rPr>
        <w:t>Căn cứ Quyết định số 749/QĐ-TTg ngày 03/6/2020 của Thủ tướng Chính phủ phê duyệt “Chương trình chuyển đổi số quốc gia đến năm 2025, định hướng đến năm 2030”;</w:t>
      </w:r>
    </w:p>
    <w:p w14:paraId="52430B5F" w14:textId="77777777" w:rsidR="00C05821" w:rsidRPr="006548E9" w:rsidRDefault="00C05821" w:rsidP="007D18F2">
      <w:pPr>
        <w:tabs>
          <w:tab w:val="left" w:pos="720"/>
        </w:tabs>
        <w:spacing w:after="40" w:line="264" w:lineRule="auto"/>
        <w:ind w:firstLine="700"/>
        <w:jc w:val="both"/>
        <w:rPr>
          <w:bCs/>
          <w:i/>
          <w:szCs w:val="28"/>
        </w:rPr>
      </w:pPr>
      <w:r w:rsidRPr="006548E9">
        <w:rPr>
          <w:bCs/>
          <w:i/>
          <w:szCs w:val="28"/>
        </w:rPr>
        <w:t>Căn cứ Quyết định số 942/QĐ-TTg ngày 15/6/2021 của Thủ tướng Chính phủ phê duyệt Chiến lược phát triển Chính phủ điện tử hướng tới Chính phủ số giai đoạn 2021-2025, định hướng đến năm 2030;</w:t>
      </w:r>
    </w:p>
    <w:p w14:paraId="71180FCE" w14:textId="77777777" w:rsidR="00C05821" w:rsidRDefault="00C05821" w:rsidP="007D18F2">
      <w:pPr>
        <w:tabs>
          <w:tab w:val="left" w:pos="720"/>
        </w:tabs>
        <w:spacing w:after="40" w:line="264" w:lineRule="auto"/>
        <w:ind w:firstLine="700"/>
        <w:jc w:val="both"/>
        <w:rPr>
          <w:bCs/>
          <w:i/>
          <w:szCs w:val="28"/>
        </w:rPr>
      </w:pPr>
      <w:r w:rsidRPr="006548E9">
        <w:rPr>
          <w:bCs/>
          <w:i/>
          <w:szCs w:val="28"/>
        </w:rPr>
        <w:t>Căn cứ Quyết định số 1619/QĐ-TTg ngày 24/9/2021 của Thủ tướng Chính phủ Kiện toàn và đổi tên Ủy ban Quốc gia về Chính phủ điện tử;</w:t>
      </w:r>
    </w:p>
    <w:p w14:paraId="432338F0" w14:textId="3B7DB162" w:rsidR="00C05821" w:rsidRPr="006548E9" w:rsidRDefault="00C05821" w:rsidP="007D18F2">
      <w:pPr>
        <w:tabs>
          <w:tab w:val="left" w:pos="720"/>
        </w:tabs>
        <w:spacing w:after="40" w:line="264" w:lineRule="auto"/>
        <w:ind w:firstLine="700"/>
        <w:jc w:val="both"/>
        <w:rPr>
          <w:bCs/>
          <w:i/>
          <w:szCs w:val="28"/>
        </w:rPr>
      </w:pPr>
      <w:r>
        <w:rPr>
          <w:bCs/>
          <w:i/>
          <w:szCs w:val="28"/>
        </w:rPr>
        <w:t xml:space="preserve">Căn cứ </w:t>
      </w:r>
      <w:r w:rsidR="007D18F2">
        <w:rPr>
          <w:bCs/>
          <w:i/>
          <w:szCs w:val="28"/>
        </w:rPr>
        <w:t>Q</w:t>
      </w:r>
      <w:r>
        <w:rPr>
          <w:bCs/>
          <w:i/>
          <w:szCs w:val="28"/>
        </w:rPr>
        <w:t>uyết định số</w:t>
      </w:r>
      <w:r w:rsidR="006218E0">
        <w:rPr>
          <w:bCs/>
          <w:i/>
          <w:szCs w:val="28"/>
        </w:rPr>
        <w:t xml:space="preserve"> 1688/QĐ-UBND ngày 28/12/2021 của UBND tỉnh Bắc Ninh </w:t>
      </w:r>
      <w:r w:rsidRPr="00FD204B">
        <w:rPr>
          <w:bCs/>
          <w:i/>
          <w:szCs w:val="28"/>
        </w:rPr>
        <w:t xml:space="preserve">kiện toàn và đổi tên Ban chỉ đạo xây dựng Chính quyền điện tử </w:t>
      </w:r>
      <w:r>
        <w:rPr>
          <w:bCs/>
          <w:i/>
          <w:szCs w:val="28"/>
        </w:rPr>
        <w:t>tỉnh Bắc Ninh</w:t>
      </w:r>
      <w:r w:rsidRPr="00FD204B">
        <w:rPr>
          <w:bCs/>
          <w:i/>
          <w:szCs w:val="28"/>
        </w:rPr>
        <w:t xml:space="preserve"> thành Ban chỉ đạo chuyển đổi số </w:t>
      </w:r>
      <w:r>
        <w:rPr>
          <w:bCs/>
          <w:i/>
          <w:szCs w:val="28"/>
        </w:rPr>
        <w:t>tỉnh Bắc Ninh;</w:t>
      </w:r>
    </w:p>
    <w:p w14:paraId="394C26A1" w14:textId="77777777" w:rsidR="00C05821" w:rsidRPr="006548E9" w:rsidRDefault="00C05821" w:rsidP="007D18F2">
      <w:pPr>
        <w:tabs>
          <w:tab w:val="left" w:pos="720"/>
        </w:tabs>
        <w:spacing w:after="40" w:line="264" w:lineRule="auto"/>
        <w:ind w:firstLine="720"/>
        <w:jc w:val="both"/>
        <w:rPr>
          <w:i/>
          <w:szCs w:val="28"/>
        </w:rPr>
      </w:pPr>
      <w:r w:rsidRPr="006548E9">
        <w:rPr>
          <w:i/>
          <w:szCs w:val="28"/>
        </w:rPr>
        <w:t xml:space="preserve">Xét đề nghị của </w:t>
      </w:r>
      <w:r>
        <w:rPr>
          <w:i/>
          <w:szCs w:val="28"/>
        </w:rPr>
        <w:t>Trưởng phòng Văn hoá và Thông tin thành phố;</w:t>
      </w:r>
    </w:p>
    <w:p w14:paraId="35004BE4" w14:textId="77777777" w:rsidR="00543593" w:rsidRPr="00E151DC" w:rsidRDefault="00543593" w:rsidP="00082DB7">
      <w:pPr>
        <w:spacing w:before="360" w:after="360" w:line="264" w:lineRule="auto"/>
        <w:jc w:val="center"/>
        <w:rPr>
          <w:b/>
          <w:sz w:val="27"/>
          <w:szCs w:val="27"/>
          <w:lang w:val="nl-NL"/>
        </w:rPr>
      </w:pPr>
      <w:r w:rsidRPr="00E151DC">
        <w:rPr>
          <w:b/>
          <w:sz w:val="27"/>
          <w:szCs w:val="27"/>
          <w:lang w:val="nl-NL"/>
        </w:rPr>
        <w:t>QUYẾT ĐỊNH:</w:t>
      </w:r>
    </w:p>
    <w:p w14:paraId="52E70F77" w14:textId="16DE0710" w:rsidR="00C05821" w:rsidRDefault="00543593" w:rsidP="00082DB7">
      <w:pPr>
        <w:spacing w:after="40" w:line="264" w:lineRule="auto"/>
        <w:ind w:firstLine="562"/>
        <w:jc w:val="both"/>
        <w:rPr>
          <w:szCs w:val="28"/>
        </w:rPr>
      </w:pPr>
      <w:r w:rsidRPr="00E151DC">
        <w:rPr>
          <w:b/>
          <w:sz w:val="27"/>
          <w:szCs w:val="27"/>
          <w:lang w:val="nl-NL"/>
        </w:rPr>
        <w:t>Điều 1</w:t>
      </w:r>
      <w:r w:rsidRPr="00E151DC">
        <w:rPr>
          <w:sz w:val="27"/>
          <w:szCs w:val="27"/>
          <w:lang w:val="nl-NL"/>
        </w:rPr>
        <w:t xml:space="preserve">. </w:t>
      </w:r>
      <w:r w:rsidR="00C05821" w:rsidRPr="006548E9">
        <w:rPr>
          <w:szCs w:val="28"/>
        </w:rPr>
        <w:t>Kiện toàn Ban chỉ đạo</w:t>
      </w:r>
      <w:r w:rsidR="00C05821">
        <w:rPr>
          <w:szCs w:val="28"/>
        </w:rPr>
        <w:t xml:space="preserve"> và Tổ giúp việc</w:t>
      </w:r>
      <w:r w:rsidR="00C05821" w:rsidRPr="006548E9">
        <w:rPr>
          <w:szCs w:val="28"/>
        </w:rPr>
        <w:t xml:space="preserve"> chuyển đổi số </w:t>
      </w:r>
      <w:r w:rsidR="00C05821">
        <w:rPr>
          <w:szCs w:val="28"/>
        </w:rPr>
        <w:t>thành phố Từ Sơn</w:t>
      </w:r>
      <w:r w:rsidR="00C05821" w:rsidRPr="006548E9">
        <w:rPr>
          <w:szCs w:val="28"/>
        </w:rPr>
        <w:t xml:space="preserve"> gồm các thành viên sau:</w:t>
      </w:r>
    </w:p>
    <w:p w14:paraId="3E0858D4" w14:textId="1C1453FF" w:rsidR="00E151DC" w:rsidRPr="00E151DC" w:rsidRDefault="00E151DC" w:rsidP="00082DB7">
      <w:pPr>
        <w:spacing w:after="40" w:line="264" w:lineRule="auto"/>
        <w:ind w:firstLine="562"/>
        <w:jc w:val="both"/>
        <w:rPr>
          <w:b/>
          <w:sz w:val="27"/>
          <w:szCs w:val="27"/>
          <w:lang w:val="nl-NL"/>
        </w:rPr>
      </w:pPr>
      <w:r w:rsidRPr="00E151DC">
        <w:rPr>
          <w:b/>
          <w:sz w:val="27"/>
          <w:szCs w:val="27"/>
          <w:lang w:val="nl-NL"/>
        </w:rPr>
        <w:t>I. Ban Chỉ đạo:</w:t>
      </w:r>
    </w:p>
    <w:p w14:paraId="6144A2B1" w14:textId="5BE09071" w:rsidR="00543593" w:rsidRPr="00E151DC" w:rsidRDefault="00543593" w:rsidP="00082DB7">
      <w:pPr>
        <w:spacing w:after="40" w:line="264" w:lineRule="auto"/>
        <w:ind w:firstLine="562"/>
        <w:jc w:val="both"/>
        <w:rPr>
          <w:sz w:val="27"/>
          <w:szCs w:val="27"/>
          <w:lang w:val="nl-NL"/>
        </w:rPr>
      </w:pPr>
      <w:r w:rsidRPr="00E151DC">
        <w:rPr>
          <w:b/>
          <w:sz w:val="27"/>
          <w:szCs w:val="27"/>
          <w:lang w:val="nl-NL"/>
        </w:rPr>
        <w:t>1.</w:t>
      </w:r>
      <w:r w:rsidRPr="00E151DC">
        <w:rPr>
          <w:sz w:val="27"/>
          <w:szCs w:val="27"/>
          <w:lang w:val="nl-NL"/>
        </w:rPr>
        <w:t xml:space="preserve"> </w:t>
      </w:r>
      <w:r w:rsidRPr="00E151DC">
        <w:rPr>
          <w:b/>
          <w:sz w:val="27"/>
          <w:szCs w:val="27"/>
          <w:lang w:val="nl-NL"/>
        </w:rPr>
        <w:t>Trưởng ban:</w:t>
      </w:r>
      <w:r w:rsidR="00B31C02" w:rsidRPr="00E151DC">
        <w:rPr>
          <w:b/>
          <w:sz w:val="27"/>
          <w:szCs w:val="27"/>
          <w:lang w:val="nl-NL"/>
        </w:rPr>
        <w:t xml:space="preserve"> </w:t>
      </w:r>
      <w:r w:rsidR="00B31C02" w:rsidRPr="00E151DC">
        <w:rPr>
          <w:sz w:val="27"/>
          <w:szCs w:val="27"/>
          <w:lang w:val="nl-NL"/>
        </w:rPr>
        <w:t>Ông Hoàng Bá Huy</w:t>
      </w:r>
      <w:r w:rsidR="00444958" w:rsidRPr="00E151DC">
        <w:rPr>
          <w:b/>
          <w:sz w:val="27"/>
          <w:szCs w:val="27"/>
          <w:lang w:val="nl-NL"/>
        </w:rPr>
        <w:t xml:space="preserve"> </w:t>
      </w:r>
      <w:r w:rsidR="00444958" w:rsidRPr="00E151DC">
        <w:rPr>
          <w:sz w:val="27"/>
          <w:szCs w:val="27"/>
          <w:lang w:val="nl-NL"/>
        </w:rPr>
        <w:t>-</w:t>
      </w:r>
      <w:r w:rsidRPr="00E151DC">
        <w:rPr>
          <w:sz w:val="27"/>
          <w:szCs w:val="27"/>
          <w:lang w:val="nl-NL"/>
        </w:rPr>
        <w:t xml:space="preserve"> Chủ tịch UBND </w:t>
      </w:r>
      <w:r w:rsidR="00C05821">
        <w:rPr>
          <w:sz w:val="27"/>
          <w:szCs w:val="27"/>
          <w:lang w:val="nl-NL"/>
        </w:rPr>
        <w:t>thành phố</w:t>
      </w:r>
      <w:r w:rsidR="00444958" w:rsidRPr="00E151DC">
        <w:rPr>
          <w:sz w:val="27"/>
          <w:szCs w:val="27"/>
          <w:lang w:val="nl-NL"/>
        </w:rPr>
        <w:t>.</w:t>
      </w:r>
    </w:p>
    <w:p w14:paraId="21224CCD" w14:textId="77777777" w:rsidR="00444958" w:rsidRPr="00E151DC" w:rsidRDefault="00543593" w:rsidP="00082DB7">
      <w:pPr>
        <w:spacing w:after="40" w:line="264" w:lineRule="auto"/>
        <w:ind w:firstLine="567"/>
        <w:jc w:val="both"/>
        <w:rPr>
          <w:sz w:val="27"/>
          <w:szCs w:val="27"/>
          <w:lang w:val="nl-NL"/>
        </w:rPr>
      </w:pPr>
      <w:r w:rsidRPr="00E151DC">
        <w:rPr>
          <w:b/>
          <w:sz w:val="27"/>
          <w:szCs w:val="27"/>
          <w:lang w:val="nl-NL"/>
        </w:rPr>
        <w:t>2.</w:t>
      </w:r>
      <w:r w:rsidRPr="00E151DC">
        <w:rPr>
          <w:sz w:val="27"/>
          <w:szCs w:val="27"/>
          <w:lang w:val="nl-NL"/>
        </w:rPr>
        <w:t xml:space="preserve"> </w:t>
      </w:r>
      <w:r w:rsidR="00444958" w:rsidRPr="00E151DC">
        <w:rPr>
          <w:b/>
          <w:sz w:val="27"/>
          <w:szCs w:val="27"/>
          <w:lang w:val="nl-NL"/>
        </w:rPr>
        <w:t>Phó T</w:t>
      </w:r>
      <w:r w:rsidRPr="00E151DC">
        <w:rPr>
          <w:b/>
          <w:sz w:val="27"/>
          <w:szCs w:val="27"/>
          <w:lang w:val="nl-NL"/>
        </w:rPr>
        <w:t>rưởng ban:</w:t>
      </w:r>
      <w:r w:rsidRPr="00E151DC">
        <w:rPr>
          <w:sz w:val="27"/>
          <w:szCs w:val="27"/>
          <w:lang w:val="nl-NL"/>
        </w:rPr>
        <w:t xml:space="preserve"> </w:t>
      </w:r>
    </w:p>
    <w:p w14:paraId="3BE9088C" w14:textId="474A24F7" w:rsidR="00543593" w:rsidRPr="00E151DC" w:rsidRDefault="00444958" w:rsidP="00082DB7">
      <w:pPr>
        <w:spacing w:after="40" w:line="264" w:lineRule="auto"/>
        <w:ind w:firstLine="567"/>
        <w:jc w:val="both"/>
        <w:rPr>
          <w:sz w:val="27"/>
          <w:szCs w:val="27"/>
          <w:lang w:val="nl-NL"/>
        </w:rPr>
      </w:pPr>
      <w:r w:rsidRPr="00E151DC">
        <w:rPr>
          <w:sz w:val="27"/>
          <w:szCs w:val="27"/>
          <w:lang w:val="nl-NL"/>
        </w:rPr>
        <w:t xml:space="preserve">- </w:t>
      </w:r>
      <w:r w:rsidR="00B31C02" w:rsidRPr="00E151DC">
        <w:rPr>
          <w:sz w:val="27"/>
          <w:szCs w:val="27"/>
          <w:lang w:val="nl-NL"/>
        </w:rPr>
        <w:t xml:space="preserve">Ông Nguyễn </w:t>
      </w:r>
      <w:r w:rsidR="009A299A">
        <w:rPr>
          <w:sz w:val="27"/>
          <w:szCs w:val="27"/>
          <w:lang w:val="nl-NL"/>
        </w:rPr>
        <w:t>Mạnh Cường</w:t>
      </w:r>
      <w:r w:rsidR="00B31C02" w:rsidRPr="00E151DC">
        <w:rPr>
          <w:sz w:val="27"/>
          <w:szCs w:val="27"/>
          <w:lang w:val="nl-NL"/>
        </w:rPr>
        <w:t xml:space="preserve">- </w:t>
      </w:r>
      <w:r w:rsidR="00543593" w:rsidRPr="00E151DC">
        <w:rPr>
          <w:sz w:val="27"/>
          <w:szCs w:val="27"/>
          <w:lang w:val="nl-NL"/>
        </w:rPr>
        <w:t xml:space="preserve">Phó Chủ tịch UBND </w:t>
      </w:r>
      <w:r w:rsidR="00C05821">
        <w:rPr>
          <w:sz w:val="27"/>
          <w:szCs w:val="27"/>
          <w:lang w:val="nl-NL"/>
        </w:rPr>
        <w:t>thành phố</w:t>
      </w:r>
      <w:r w:rsidR="00543593" w:rsidRPr="00E151DC">
        <w:rPr>
          <w:sz w:val="27"/>
          <w:szCs w:val="27"/>
          <w:lang w:val="nl-NL"/>
        </w:rPr>
        <w:t xml:space="preserve"> </w:t>
      </w:r>
      <w:r w:rsidRPr="00E151DC">
        <w:rPr>
          <w:sz w:val="27"/>
          <w:szCs w:val="27"/>
          <w:lang w:val="nl-NL"/>
        </w:rPr>
        <w:t>- Phó Trưởng ban Thường trực;</w:t>
      </w:r>
    </w:p>
    <w:p w14:paraId="75F9C5E9" w14:textId="7C0C62A6" w:rsidR="00543593" w:rsidRPr="00E151DC" w:rsidRDefault="00444958" w:rsidP="00082DB7">
      <w:pPr>
        <w:spacing w:after="40" w:line="264" w:lineRule="auto"/>
        <w:ind w:firstLine="567"/>
        <w:jc w:val="both"/>
        <w:rPr>
          <w:sz w:val="27"/>
          <w:szCs w:val="27"/>
          <w:lang w:val="nl-NL"/>
        </w:rPr>
      </w:pPr>
      <w:r w:rsidRPr="00E151DC">
        <w:rPr>
          <w:sz w:val="27"/>
          <w:szCs w:val="27"/>
          <w:lang w:val="nl-NL"/>
        </w:rPr>
        <w:t xml:space="preserve">- </w:t>
      </w:r>
      <w:r w:rsidR="00B31C02" w:rsidRPr="00E151DC">
        <w:rPr>
          <w:sz w:val="27"/>
          <w:szCs w:val="27"/>
          <w:lang w:val="nl-NL"/>
        </w:rPr>
        <w:t>Ông Ngô Quang Huy</w:t>
      </w:r>
      <w:r w:rsidR="00B31C02" w:rsidRPr="00E151DC">
        <w:rPr>
          <w:b/>
          <w:sz w:val="27"/>
          <w:szCs w:val="27"/>
          <w:lang w:val="nl-NL"/>
        </w:rPr>
        <w:t xml:space="preserve"> </w:t>
      </w:r>
      <w:r w:rsidR="00B31C02" w:rsidRPr="00E151DC">
        <w:rPr>
          <w:sz w:val="27"/>
          <w:szCs w:val="27"/>
          <w:lang w:val="nl-NL"/>
        </w:rPr>
        <w:t>-</w:t>
      </w:r>
      <w:r w:rsidR="00543593" w:rsidRPr="00E151DC">
        <w:rPr>
          <w:sz w:val="27"/>
          <w:szCs w:val="27"/>
          <w:lang w:val="nl-NL"/>
        </w:rPr>
        <w:t xml:space="preserve"> Trưởng phòng Văn hoá và Thông tin </w:t>
      </w:r>
      <w:r w:rsidR="00C05821">
        <w:rPr>
          <w:sz w:val="27"/>
          <w:szCs w:val="27"/>
          <w:lang w:val="nl-NL"/>
        </w:rPr>
        <w:t>thành phố</w:t>
      </w:r>
      <w:r w:rsidRPr="00E151DC">
        <w:rPr>
          <w:sz w:val="27"/>
          <w:szCs w:val="27"/>
          <w:lang w:val="nl-NL"/>
        </w:rPr>
        <w:t>.</w:t>
      </w:r>
      <w:r w:rsidR="00543593" w:rsidRPr="00E151DC">
        <w:rPr>
          <w:sz w:val="27"/>
          <w:szCs w:val="27"/>
          <w:lang w:val="nl-NL"/>
        </w:rPr>
        <w:t xml:space="preserve"> </w:t>
      </w:r>
    </w:p>
    <w:p w14:paraId="0A2A80CC" w14:textId="77777777" w:rsidR="00543593" w:rsidRPr="00E151DC" w:rsidRDefault="00444958" w:rsidP="00082DB7">
      <w:pPr>
        <w:spacing w:after="40" w:line="264" w:lineRule="auto"/>
        <w:ind w:firstLine="567"/>
        <w:jc w:val="both"/>
        <w:rPr>
          <w:b/>
          <w:sz w:val="27"/>
          <w:szCs w:val="27"/>
          <w:lang w:val="nl-NL"/>
        </w:rPr>
      </w:pPr>
      <w:r w:rsidRPr="00E151DC">
        <w:rPr>
          <w:b/>
          <w:sz w:val="27"/>
          <w:szCs w:val="27"/>
          <w:lang w:val="nl-NL"/>
        </w:rPr>
        <w:t xml:space="preserve">3. </w:t>
      </w:r>
      <w:r w:rsidR="00543593" w:rsidRPr="00E151DC">
        <w:rPr>
          <w:b/>
          <w:sz w:val="27"/>
          <w:szCs w:val="27"/>
          <w:lang w:val="nl-NL"/>
        </w:rPr>
        <w:t>Các thành  viên:</w:t>
      </w:r>
    </w:p>
    <w:p w14:paraId="1B9BBD0C" w14:textId="3FCDF80B" w:rsidR="00543593" w:rsidRPr="00E151DC" w:rsidRDefault="00543593" w:rsidP="00082DB7">
      <w:pPr>
        <w:spacing w:after="40" w:line="264" w:lineRule="auto"/>
        <w:ind w:firstLine="567"/>
        <w:jc w:val="both"/>
        <w:rPr>
          <w:sz w:val="27"/>
          <w:szCs w:val="27"/>
          <w:lang w:val="nl-NL"/>
        </w:rPr>
      </w:pPr>
      <w:r w:rsidRPr="00E151DC">
        <w:rPr>
          <w:sz w:val="27"/>
          <w:szCs w:val="27"/>
          <w:lang w:val="nl-NL"/>
        </w:rPr>
        <w:t xml:space="preserve">4. </w:t>
      </w:r>
      <w:r w:rsidR="00B31C02" w:rsidRPr="00E151DC">
        <w:rPr>
          <w:sz w:val="27"/>
          <w:szCs w:val="27"/>
          <w:lang w:val="nl-NL"/>
        </w:rPr>
        <w:t xml:space="preserve">Ông Nguyễn Huy Hoàng - </w:t>
      </w:r>
      <w:r w:rsidRPr="00E151DC">
        <w:rPr>
          <w:sz w:val="27"/>
          <w:szCs w:val="27"/>
          <w:lang w:val="nl-NL"/>
        </w:rPr>
        <w:t xml:space="preserve">Trưởng Công an </w:t>
      </w:r>
      <w:r w:rsidR="00C05821">
        <w:rPr>
          <w:sz w:val="27"/>
          <w:szCs w:val="27"/>
          <w:lang w:val="nl-NL"/>
        </w:rPr>
        <w:t>thành phố</w:t>
      </w:r>
      <w:r w:rsidR="00444958" w:rsidRPr="00E151DC">
        <w:rPr>
          <w:sz w:val="27"/>
          <w:szCs w:val="27"/>
          <w:lang w:val="nl-NL"/>
        </w:rPr>
        <w:t>;</w:t>
      </w:r>
    </w:p>
    <w:p w14:paraId="40B02BE8" w14:textId="48CCE1E3" w:rsidR="00543593" w:rsidRDefault="00543593" w:rsidP="00082DB7">
      <w:pPr>
        <w:spacing w:after="40" w:line="264" w:lineRule="auto"/>
        <w:ind w:firstLine="567"/>
        <w:jc w:val="both"/>
        <w:rPr>
          <w:sz w:val="27"/>
          <w:szCs w:val="27"/>
          <w:lang w:val="nl-NL"/>
        </w:rPr>
      </w:pPr>
      <w:r w:rsidRPr="00E151DC">
        <w:rPr>
          <w:sz w:val="27"/>
          <w:szCs w:val="27"/>
          <w:lang w:val="nl-NL"/>
        </w:rPr>
        <w:t xml:space="preserve">5. </w:t>
      </w:r>
      <w:r w:rsidR="00B31C02" w:rsidRPr="00E151DC">
        <w:rPr>
          <w:sz w:val="27"/>
          <w:szCs w:val="27"/>
          <w:lang w:val="nl-NL"/>
        </w:rPr>
        <w:t xml:space="preserve">Ông Vũ Văn Tuấn - </w:t>
      </w:r>
      <w:r w:rsidRPr="00E151DC">
        <w:rPr>
          <w:sz w:val="27"/>
          <w:szCs w:val="27"/>
          <w:lang w:val="nl-NL"/>
        </w:rPr>
        <w:t>Chỉ</w:t>
      </w:r>
      <w:r w:rsidR="00343D5B">
        <w:rPr>
          <w:sz w:val="27"/>
          <w:szCs w:val="27"/>
          <w:lang w:val="nl-NL"/>
        </w:rPr>
        <w:t xml:space="preserve"> huy T</w:t>
      </w:r>
      <w:r w:rsidRPr="00E151DC">
        <w:rPr>
          <w:sz w:val="27"/>
          <w:szCs w:val="27"/>
          <w:lang w:val="nl-NL"/>
        </w:rPr>
        <w:t xml:space="preserve">rưởng BCH Quân sự </w:t>
      </w:r>
      <w:r w:rsidR="00C05821">
        <w:rPr>
          <w:sz w:val="27"/>
          <w:szCs w:val="27"/>
          <w:lang w:val="nl-NL"/>
        </w:rPr>
        <w:t>thành phố</w:t>
      </w:r>
      <w:r w:rsidR="00444958" w:rsidRPr="00E151DC">
        <w:rPr>
          <w:sz w:val="27"/>
          <w:szCs w:val="27"/>
          <w:lang w:val="nl-NL"/>
        </w:rPr>
        <w:t>;</w:t>
      </w:r>
    </w:p>
    <w:p w14:paraId="7D3B9069" w14:textId="3D1AADD5" w:rsidR="00543593" w:rsidRPr="00E151DC" w:rsidRDefault="00343D5B" w:rsidP="00082DB7">
      <w:pPr>
        <w:spacing w:after="40" w:line="264" w:lineRule="auto"/>
        <w:ind w:firstLine="567"/>
        <w:jc w:val="both"/>
        <w:rPr>
          <w:sz w:val="27"/>
          <w:szCs w:val="27"/>
          <w:lang w:val="nl-NL"/>
        </w:rPr>
      </w:pPr>
      <w:r>
        <w:rPr>
          <w:sz w:val="27"/>
          <w:szCs w:val="27"/>
          <w:lang w:val="nl-NL"/>
        </w:rPr>
        <w:t>7</w:t>
      </w:r>
      <w:r w:rsidR="00543593" w:rsidRPr="00E151DC">
        <w:rPr>
          <w:sz w:val="27"/>
          <w:szCs w:val="27"/>
          <w:lang w:val="nl-NL"/>
        </w:rPr>
        <w:t>.</w:t>
      </w:r>
      <w:r w:rsidR="00B31C02" w:rsidRPr="00E151DC">
        <w:rPr>
          <w:sz w:val="27"/>
          <w:szCs w:val="27"/>
          <w:lang w:val="nl-NL"/>
        </w:rPr>
        <w:t xml:space="preserve"> Ông Nguyễn Công Kiên -</w:t>
      </w:r>
      <w:r w:rsidR="00444958" w:rsidRPr="00E151DC">
        <w:rPr>
          <w:sz w:val="27"/>
          <w:szCs w:val="27"/>
          <w:lang w:val="nl-NL"/>
        </w:rPr>
        <w:t xml:space="preserve"> Chánh V</w:t>
      </w:r>
      <w:r w:rsidR="00543593" w:rsidRPr="00E151DC">
        <w:rPr>
          <w:sz w:val="27"/>
          <w:szCs w:val="27"/>
          <w:lang w:val="nl-NL"/>
        </w:rPr>
        <w:t xml:space="preserve">ăn phòng HĐND - UBND </w:t>
      </w:r>
      <w:r w:rsidR="00C05821">
        <w:rPr>
          <w:sz w:val="27"/>
          <w:szCs w:val="27"/>
          <w:lang w:val="nl-NL"/>
        </w:rPr>
        <w:t>thành phố</w:t>
      </w:r>
      <w:r w:rsidR="00444958" w:rsidRPr="00E151DC">
        <w:rPr>
          <w:sz w:val="27"/>
          <w:szCs w:val="27"/>
          <w:lang w:val="nl-NL"/>
        </w:rPr>
        <w:t>;</w:t>
      </w:r>
    </w:p>
    <w:p w14:paraId="71201017" w14:textId="2335111B" w:rsidR="00543593" w:rsidRPr="00E151DC" w:rsidRDefault="00343D5B" w:rsidP="00082DB7">
      <w:pPr>
        <w:spacing w:after="40" w:line="264" w:lineRule="auto"/>
        <w:ind w:firstLine="567"/>
        <w:jc w:val="both"/>
        <w:rPr>
          <w:sz w:val="27"/>
          <w:szCs w:val="27"/>
          <w:lang w:val="nl-NL"/>
        </w:rPr>
      </w:pPr>
      <w:r>
        <w:rPr>
          <w:sz w:val="27"/>
          <w:szCs w:val="27"/>
          <w:lang w:val="nl-NL"/>
        </w:rPr>
        <w:lastRenderedPageBreak/>
        <w:t>8</w:t>
      </w:r>
      <w:r w:rsidR="00543593" w:rsidRPr="00E151DC">
        <w:rPr>
          <w:sz w:val="27"/>
          <w:szCs w:val="27"/>
          <w:lang w:val="nl-NL"/>
        </w:rPr>
        <w:t xml:space="preserve">. </w:t>
      </w:r>
      <w:r w:rsidR="00B31C02" w:rsidRPr="00E151DC">
        <w:rPr>
          <w:sz w:val="27"/>
          <w:szCs w:val="27"/>
          <w:lang w:val="nl-NL"/>
        </w:rPr>
        <w:t xml:space="preserve">Ông Đỗ Quyết Chiến - </w:t>
      </w:r>
      <w:r w:rsidR="00543593" w:rsidRPr="00E151DC">
        <w:rPr>
          <w:sz w:val="27"/>
          <w:szCs w:val="27"/>
          <w:lang w:val="nl-NL"/>
        </w:rPr>
        <w:t>Trưởng phòng Tài chính - Kế hoạ</w:t>
      </w:r>
      <w:r w:rsidR="007D18F2">
        <w:rPr>
          <w:sz w:val="27"/>
          <w:szCs w:val="27"/>
          <w:lang w:val="nl-NL"/>
        </w:rPr>
        <w:t>ch</w:t>
      </w:r>
      <w:r w:rsidR="00444958" w:rsidRPr="00E151DC">
        <w:rPr>
          <w:sz w:val="27"/>
          <w:szCs w:val="27"/>
          <w:lang w:val="nl-NL"/>
        </w:rPr>
        <w:t>;</w:t>
      </w:r>
    </w:p>
    <w:p w14:paraId="76163D9C" w14:textId="294EBFDC" w:rsidR="00543593" w:rsidRPr="00E151DC" w:rsidRDefault="00343D5B" w:rsidP="00082DB7">
      <w:pPr>
        <w:spacing w:after="40" w:line="264" w:lineRule="auto"/>
        <w:ind w:firstLine="567"/>
        <w:jc w:val="both"/>
        <w:rPr>
          <w:sz w:val="27"/>
          <w:szCs w:val="27"/>
          <w:lang w:val="nl-NL"/>
        </w:rPr>
      </w:pPr>
      <w:r>
        <w:rPr>
          <w:sz w:val="27"/>
          <w:szCs w:val="27"/>
          <w:lang w:val="nl-NL"/>
        </w:rPr>
        <w:t>9</w:t>
      </w:r>
      <w:r w:rsidR="00543593" w:rsidRPr="00E151DC">
        <w:rPr>
          <w:sz w:val="27"/>
          <w:szCs w:val="27"/>
          <w:lang w:val="nl-NL"/>
        </w:rPr>
        <w:t xml:space="preserve">. </w:t>
      </w:r>
      <w:r w:rsidR="00B31C02" w:rsidRPr="00E151DC">
        <w:rPr>
          <w:sz w:val="27"/>
          <w:szCs w:val="27"/>
          <w:lang w:val="nl-NL"/>
        </w:rPr>
        <w:t xml:space="preserve">Ông Nguyễn Đức Mạnh - </w:t>
      </w:r>
      <w:r w:rsidR="00543593" w:rsidRPr="00E151DC">
        <w:rPr>
          <w:sz w:val="27"/>
          <w:szCs w:val="27"/>
          <w:lang w:val="nl-NL"/>
        </w:rPr>
        <w:t>Trưởng phòng Nội vụ</w:t>
      </w:r>
      <w:r w:rsidR="00444958" w:rsidRPr="00E151DC">
        <w:rPr>
          <w:sz w:val="27"/>
          <w:szCs w:val="27"/>
          <w:lang w:val="nl-NL"/>
        </w:rPr>
        <w:t>;</w:t>
      </w:r>
    </w:p>
    <w:p w14:paraId="4E46823B" w14:textId="7F0BE4D4" w:rsidR="00543593" w:rsidRPr="00E151DC" w:rsidRDefault="00343D5B" w:rsidP="00082DB7">
      <w:pPr>
        <w:spacing w:after="40" w:line="264" w:lineRule="auto"/>
        <w:ind w:firstLine="567"/>
        <w:jc w:val="both"/>
        <w:rPr>
          <w:sz w:val="27"/>
          <w:szCs w:val="27"/>
          <w:lang w:val="nl-NL"/>
        </w:rPr>
      </w:pPr>
      <w:r>
        <w:rPr>
          <w:sz w:val="27"/>
          <w:szCs w:val="27"/>
          <w:lang w:val="nl-NL"/>
        </w:rPr>
        <w:t>10</w:t>
      </w:r>
      <w:r w:rsidR="00543593" w:rsidRPr="00E151DC">
        <w:rPr>
          <w:sz w:val="27"/>
          <w:szCs w:val="27"/>
          <w:lang w:val="nl-NL"/>
        </w:rPr>
        <w:t xml:space="preserve">. </w:t>
      </w:r>
      <w:r w:rsidR="00B31C02" w:rsidRPr="00E151DC">
        <w:rPr>
          <w:sz w:val="27"/>
          <w:szCs w:val="27"/>
          <w:lang w:val="nl-NL"/>
        </w:rPr>
        <w:t xml:space="preserve">Ông Nguyễn Văn Dũng - </w:t>
      </w:r>
      <w:r w:rsidR="00543593" w:rsidRPr="00E151DC">
        <w:rPr>
          <w:sz w:val="27"/>
          <w:szCs w:val="27"/>
          <w:lang w:val="nl-NL"/>
        </w:rPr>
        <w:t>Trưởng phòng Giáo dụ</w:t>
      </w:r>
      <w:r w:rsidR="007D18F2">
        <w:rPr>
          <w:sz w:val="27"/>
          <w:szCs w:val="27"/>
          <w:lang w:val="nl-NL"/>
        </w:rPr>
        <w:t>c và</w:t>
      </w:r>
      <w:r w:rsidR="00543593" w:rsidRPr="00E151DC">
        <w:rPr>
          <w:sz w:val="27"/>
          <w:szCs w:val="27"/>
          <w:lang w:val="nl-NL"/>
        </w:rPr>
        <w:t xml:space="preserve"> Đào tạ</w:t>
      </w:r>
      <w:r w:rsidR="007D18F2">
        <w:rPr>
          <w:sz w:val="27"/>
          <w:szCs w:val="27"/>
          <w:lang w:val="nl-NL"/>
        </w:rPr>
        <w:t>o</w:t>
      </w:r>
      <w:r w:rsidR="00444958" w:rsidRPr="00E151DC">
        <w:rPr>
          <w:sz w:val="27"/>
          <w:szCs w:val="27"/>
          <w:lang w:val="nl-NL"/>
        </w:rPr>
        <w:t>;</w:t>
      </w:r>
    </w:p>
    <w:p w14:paraId="01FEF551" w14:textId="76473BAC" w:rsidR="00543593" w:rsidRPr="00E151DC" w:rsidRDefault="00343D5B" w:rsidP="00082DB7">
      <w:pPr>
        <w:spacing w:after="40" w:line="264" w:lineRule="auto"/>
        <w:ind w:firstLine="567"/>
        <w:jc w:val="both"/>
        <w:rPr>
          <w:sz w:val="27"/>
          <w:szCs w:val="27"/>
          <w:lang w:val="nl-NL"/>
        </w:rPr>
      </w:pPr>
      <w:r>
        <w:rPr>
          <w:sz w:val="27"/>
          <w:szCs w:val="27"/>
          <w:lang w:val="nl-NL"/>
        </w:rPr>
        <w:t>11</w:t>
      </w:r>
      <w:r w:rsidR="00543593" w:rsidRPr="00E151DC">
        <w:rPr>
          <w:sz w:val="27"/>
          <w:szCs w:val="27"/>
          <w:lang w:val="nl-NL"/>
        </w:rPr>
        <w:t xml:space="preserve">. </w:t>
      </w:r>
      <w:r w:rsidR="00B31C02" w:rsidRPr="00E151DC">
        <w:rPr>
          <w:sz w:val="27"/>
          <w:szCs w:val="27"/>
          <w:lang w:val="nl-NL"/>
        </w:rPr>
        <w:t xml:space="preserve">Ông Phạm Văn Hoằng - </w:t>
      </w:r>
      <w:r w:rsidR="00543593" w:rsidRPr="00E151DC">
        <w:rPr>
          <w:sz w:val="27"/>
          <w:szCs w:val="27"/>
          <w:lang w:val="nl-NL"/>
        </w:rPr>
        <w:t>Trưởng phòng Y t</w:t>
      </w:r>
      <w:r w:rsidR="007D18F2">
        <w:rPr>
          <w:sz w:val="27"/>
          <w:szCs w:val="27"/>
          <w:lang w:val="nl-NL"/>
        </w:rPr>
        <w:t>ế</w:t>
      </w:r>
      <w:r w:rsidR="00444958" w:rsidRPr="00E151DC">
        <w:rPr>
          <w:sz w:val="27"/>
          <w:szCs w:val="27"/>
          <w:lang w:val="nl-NL"/>
        </w:rPr>
        <w:t>;</w:t>
      </w:r>
    </w:p>
    <w:p w14:paraId="2D15DCC6" w14:textId="2279AD2A" w:rsidR="00543593" w:rsidRPr="007D18F2" w:rsidRDefault="00343D5B" w:rsidP="00082DB7">
      <w:pPr>
        <w:spacing w:after="40" w:line="264" w:lineRule="auto"/>
        <w:ind w:firstLine="567"/>
        <w:jc w:val="both"/>
        <w:rPr>
          <w:sz w:val="27"/>
          <w:szCs w:val="27"/>
          <w:lang w:val="nl-NL"/>
        </w:rPr>
      </w:pPr>
      <w:r w:rsidRPr="007D18F2">
        <w:rPr>
          <w:sz w:val="27"/>
          <w:szCs w:val="27"/>
          <w:lang w:val="nl-NL"/>
        </w:rPr>
        <w:t>12</w:t>
      </w:r>
      <w:r w:rsidR="00543593" w:rsidRPr="007D18F2">
        <w:rPr>
          <w:sz w:val="27"/>
          <w:szCs w:val="27"/>
          <w:lang w:val="nl-NL"/>
        </w:rPr>
        <w:t xml:space="preserve">. </w:t>
      </w:r>
      <w:r w:rsidR="00B31C02" w:rsidRPr="007D18F2">
        <w:rPr>
          <w:sz w:val="27"/>
          <w:szCs w:val="27"/>
          <w:lang w:val="nl-NL"/>
        </w:rPr>
        <w:t xml:space="preserve">Ông Trần Huy Cương - </w:t>
      </w:r>
      <w:r w:rsidR="00543593" w:rsidRPr="007D18F2">
        <w:rPr>
          <w:sz w:val="27"/>
          <w:szCs w:val="27"/>
          <w:lang w:val="nl-NL"/>
        </w:rPr>
        <w:t>Trưởng phòng Tài nguyên</w:t>
      </w:r>
      <w:r w:rsidR="00444958" w:rsidRPr="007D18F2">
        <w:rPr>
          <w:sz w:val="27"/>
          <w:szCs w:val="27"/>
          <w:lang w:val="nl-NL"/>
        </w:rPr>
        <w:t xml:space="preserve"> </w:t>
      </w:r>
      <w:r w:rsidR="007D18F2" w:rsidRPr="007D18F2">
        <w:rPr>
          <w:sz w:val="27"/>
          <w:szCs w:val="27"/>
          <w:lang w:val="nl-NL"/>
        </w:rPr>
        <w:t>và</w:t>
      </w:r>
      <w:r w:rsidR="00444958" w:rsidRPr="007D18F2">
        <w:rPr>
          <w:sz w:val="27"/>
          <w:szCs w:val="27"/>
          <w:lang w:val="nl-NL"/>
        </w:rPr>
        <w:t xml:space="preserve"> </w:t>
      </w:r>
      <w:r w:rsidR="00543593" w:rsidRPr="007D18F2">
        <w:rPr>
          <w:sz w:val="27"/>
          <w:szCs w:val="27"/>
          <w:lang w:val="nl-NL"/>
        </w:rPr>
        <w:t>Môi trườ</w:t>
      </w:r>
      <w:r w:rsidR="007D18F2" w:rsidRPr="007D18F2">
        <w:rPr>
          <w:sz w:val="27"/>
          <w:szCs w:val="27"/>
          <w:lang w:val="nl-NL"/>
        </w:rPr>
        <w:t>ng</w:t>
      </w:r>
      <w:r w:rsidR="00444958" w:rsidRPr="007D18F2">
        <w:rPr>
          <w:sz w:val="27"/>
          <w:szCs w:val="27"/>
          <w:lang w:val="nl-NL"/>
        </w:rPr>
        <w:t>;</w:t>
      </w:r>
    </w:p>
    <w:p w14:paraId="3AC36230" w14:textId="35ED3BDD" w:rsidR="00543593" w:rsidRPr="00E151DC" w:rsidRDefault="00343D5B" w:rsidP="00082DB7">
      <w:pPr>
        <w:spacing w:after="40" w:line="264" w:lineRule="auto"/>
        <w:ind w:firstLine="567"/>
        <w:jc w:val="both"/>
        <w:rPr>
          <w:sz w:val="27"/>
          <w:szCs w:val="27"/>
          <w:lang w:val="nl-NL"/>
        </w:rPr>
      </w:pPr>
      <w:r>
        <w:rPr>
          <w:sz w:val="27"/>
          <w:szCs w:val="27"/>
          <w:lang w:val="nl-NL"/>
        </w:rPr>
        <w:t>13</w:t>
      </w:r>
      <w:r w:rsidR="00543593" w:rsidRPr="00E151DC">
        <w:rPr>
          <w:sz w:val="27"/>
          <w:szCs w:val="27"/>
          <w:lang w:val="nl-NL"/>
        </w:rPr>
        <w:t xml:space="preserve">. </w:t>
      </w:r>
      <w:r w:rsidR="00B31C02" w:rsidRPr="00E151DC">
        <w:rPr>
          <w:sz w:val="27"/>
          <w:szCs w:val="27"/>
          <w:lang w:val="nl-NL"/>
        </w:rPr>
        <w:t xml:space="preserve">Ông Dương Anh Tiến - </w:t>
      </w:r>
      <w:r w:rsidR="00543593" w:rsidRPr="00E151DC">
        <w:rPr>
          <w:sz w:val="27"/>
          <w:szCs w:val="27"/>
          <w:lang w:val="nl-NL"/>
        </w:rPr>
        <w:t>Trưởng phòng Kinh tế</w:t>
      </w:r>
      <w:r w:rsidR="00444958" w:rsidRPr="00E151DC">
        <w:rPr>
          <w:sz w:val="27"/>
          <w:szCs w:val="27"/>
          <w:lang w:val="nl-NL"/>
        </w:rPr>
        <w:t>;</w:t>
      </w:r>
    </w:p>
    <w:p w14:paraId="749A9623" w14:textId="69E4A7A4" w:rsidR="00543593" w:rsidRPr="00E151DC" w:rsidRDefault="00343D5B" w:rsidP="00082DB7">
      <w:pPr>
        <w:spacing w:after="40" w:line="264" w:lineRule="auto"/>
        <w:ind w:firstLine="567"/>
        <w:jc w:val="both"/>
        <w:rPr>
          <w:sz w:val="27"/>
          <w:szCs w:val="27"/>
          <w:lang w:val="nl-NL"/>
        </w:rPr>
      </w:pPr>
      <w:r>
        <w:rPr>
          <w:sz w:val="27"/>
          <w:szCs w:val="27"/>
          <w:lang w:val="nl-NL"/>
        </w:rPr>
        <w:t>14</w:t>
      </w:r>
      <w:r w:rsidR="00543593" w:rsidRPr="00E151DC">
        <w:rPr>
          <w:sz w:val="27"/>
          <w:szCs w:val="27"/>
          <w:lang w:val="nl-NL"/>
        </w:rPr>
        <w:t xml:space="preserve">. </w:t>
      </w:r>
      <w:r w:rsidR="00B31C02" w:rsidRPr="00E151DC">
        <w:rPr>
          <w:sz w:val="27"/>
          <w:szCs w:val="27"/>
          <w:lang w:val="nl-NL"/>
        </w:rPr>
        <w:t xml:space="preserve">Ông Nguyễn Đức Quang - </w:t>
      </w:r>
      <w:r w:rsidR="00543593" w:rsidRPr="00E151DC">
        <w:rPr>
          <w:sz w:val="27"/>
          <w:szCs w:val="27"/>
          <w:lang w:val="nl-NL"/>
        </w:rPr>
        <w:t>Trưởng phòng Quản lý đô thị</w:t>
      </w:r>
      <w:r w:rsidR="00444958" w:rsidRPr="00E151DC">
        <w:rPr>
          <w:sz w:val="27"/>
          <w:szCs w:val="27"/>
          <w:lang w:val="nl-NL"/>
        </w:rPr>
        <w:t>;</w:t>
      </w:r>
    </w:p>
    <w:p w14:paraId="697EC096" w14:textId="759C93EB" w:rsidR="00543593" w:rsidRPr="00E151DC" w:rsidRDefault="00343D5B" w:rsidP="00082DB7">
      <w:pPr>
        <w:spacing w:after="40" w:line="264" w:lineRule="auto"/>
        <w:ind w:firstLine="567"/>
        <w:jc w:val="both"/>
        <w:rPr>
          <w:sz w:val="27"/>
          <w:szCs w:val="27"/>
          <w:lang w:val="nl-NL"/>
        </w:rPr>
      </w:pPr>
      <w:r>
        <w:rPr>
          <w:sz w:val="27"/>
          <w:szCs w:val="27"/>
          <w:lang w:val="nl-NL"/>
        </w:rPr>
        <w:t>15</w:t>
      </w:r>
      <w:r w:rsidR="00543593" w:rsidRPr="00E151DC">
        <w:rPr>
          <w:sz w:val="27"/>
          <w:szCs w:val="27"/>
          <w:lang w:val="nl-NL"/>
        </w:rPr>
        <w:t xml:space="preserve">. </w:t>
      </w:r>
      <w:r w:rsidR="00B31C02" w:rsidRPr="00E151DC">
        <w:rPr>
          <w:sz w:val="27"/>
          <w:szCs w:val="27"/>
          <w:lang w:val="nl-NL"/>
        </w:rPr>
        <w:t xml:space="preserve">Bà Nguyễn Thị Bình - </w:t>
      </w:r>
      <w:r w:rsidR="00543593" w:rsidRPr="00E151DC">
        <w:rPr>
          <w:sz w:val="27"/>
          <w:szCs w:val="27"/>
          <w:lang w:val="nl-NL"/>
        </w:rPr>
        <w:t>Trưởng phòng Lao động</w:t>
      </w:r>
      <w:r w:rsidR="00444958" w:rsidRPr="00E151DC">
        <w:rPr>
          <w:sz w:val="27"/>
          <w:szCs w:val="27"/>
          <w:lang w:val="nl-NL"/>
        </w:rPr>
        <w:t xml:space="preserve"> </w:t>
      </w:r>
      <w:r w:rsidR="00543593" w:rsidRPr="00E151DC">
        <w:rPr>
          <w:sz w:val="27"/>
          <w:szCs w:val="27"/>
          <w:lang w:val="nl-NL"/>
        </w:rPr>
        <w:t>-</w:t>
      </w:r>
      <w:r w:rsidR="00444958" w:rsidRPr="00E151DC">
        <w:rPr>
          <w:sz w:val="27"/>
          <w:szCs w:val="27"/>
          <w:lang w:val="nl-NL"/>
        </w:rPr>
        <w:t xml:space="preserve"> Thương binh và X</w:t>
      </w:r>
      <w:r w:rsidR="00543593" w:rsidRPr="00E151DC">
        <w:rPr>
          <w:sz w:val="27"/>
          <w:szCs w:val="27"/>
          <w:lang w:val="nl-NL"/>
        </w:rPr>
        <w:t>ã hội</w:t>
      </w:r>
      <w:r w:rsidR="00444958" w:rsidRPr="00E151DC">
        <w:rPr>
          <w:sz w:val="27"/>
          <w:szCs w:val="27"/>
          <w:lang w:val="nl-NL"/>
        </w:rPr>
        <w:t>;</w:t>
      </w:r>
      <w:r w:rsidR="00543593" w:rsidRPr="00E151DC">
        <w:rPr>
          <w:sz w:val="27"/>
          <w:szCs w:val="27"/>
          <w:lang w:val="nl-NL"/>
        </w:rPr>
        <w:t xml:space="preserve"> </w:t>
      </w:r>
    </w:p>
    <w:p w14:paraId="3EAF2EB5" w14:textId="6B0C7588" w:rsidR="00543593" w:rsidRPr="00E151DC" w:rsidRDefault="00343D5B" w:rsidP="00082DB7">
      <w:pPr>
        <w:spacing w:after="40" w:line="264" w:lineRule="auto"/>
        <w:ind w:firstLine="567"/>
        <w:jc w:val="both"/>
        <w:rPr>
          <w:sz w:val="27"/>
          <w:szCs w:val="27"/>
          <w:lang w:val="nl-NL"/>
        </w:rPr>
      </w:pPr>
      <w:r>
        <w:rPr>
          <w:sz w:val="27"/>
          <w:szCs w:val="27"/>
          <w:lang w:val="nl-NL"/>
        </w:rPr>
        <w:t>16</w:t>
      </w:r>
      <w:r w:rsidR="00543593" w:rsidRPr="00E151DC">
        <w:rPr>
          <w:sz w:val="27"/>
          <w:szCs w:val="27"/>
          <w:lang w:val="nl-NL"/>
        </w:rPr>
        <w:t xml:space="preserve">. </w:t>
      </w:r>
      <w:r w:rsidR="00B31C02" w:rsidRPr="00E151DC">
        <w:rPr>
          <w:sz w:val="27"/>
          <w:szCs w:val="27"/>
          <w:lang w:val="nl-NL"/>
        </w:rPr>
        <w:t xml:space="preserve">Ông Tạ Văn Cần - </w:t>
      </w:r>
      <w:r w:rsidR="00543593" w:rsidRPr="00E151DC">
        <w:rPr>
          <w:sz w:val="27"/>
          <w:szCs w:val="27"/>
          <w:lang w:val="nl-NL"/>
        </w:rPr>
        <w:t>Trưở</w:t>
      </w:r>
      <w:r w:rsidR="007D18F2">
        <w:rPr>
          <w:sz w:val="27"/>
          <w:szCs w:val="27"/>
          <w:lang w:val="nl-NL"/>
        </w:rPr>
        <w:t>ng phòng Tư pháp</w:t>
      </w:r>
      <w:r w:rsidR="00444958" w:rsidRPr="00E151DC">
        <w:rPr>
          <w:sz w:val="27"/>
          <w:szCs w:val="27"/>
          <w:lang w:val="nl-NL"/>
        </w:rPr>
        <w:t>;</w:t>
      </w:r>
    </w:p>
    <w:p w14:paraId="619FA507" w14:textId="6207CDCE" w:rsidR="00543593" w:rsidRPr="00E151DC" w:rsidRDefault="00343D5B" w:rsidP="00082DB7">
      <w:pPr>
        <w:spacing w:after="40" w:line="264" w:lineRule="auto"/>
        <w:ind w:firstLine="567"/>
        <w:jc w:val="both"/>
        <w:rPr>
          <w:sz w:val="27"/>
          <w:szCs w:val="27"/>
          <w:lang w:val="nl-NL"/>
        </w:rPr>
      </w:pPr>
      <w:r>
        <w:rPr>
          <w:sz w:val="27"/>
          <w:szCs w:val="27"/>
          <w:lang w:val="nl-NL"/>
        </w:rPr>
        <w:t>17</w:t>
      </w:r>
      <w:r w:rsidR="00543593" w:rsidRPr="00E151DC">
        <w:rPr>
          <w:sz w:val="27"/>
          <w:szCs w:val="27"/>
          <w:lang w:val="nl-NL"/>
        </w:rPr>
        <w:t>.</w:t>
      </w:r>
      <w:r w:rsidR="00B31C02" w:rsidRPr="00E151DC">
        <w:rPr>
          <w:sz w:val="27"/>
          <w:szCs w:val="27"/>
          <w:lang w:val="nl-NL"/>
        </w:rPr>
        <w:t xml:space="preserve"> Ông Dương Văn Hướng -</w:t>
      </w:r>
      <w:r w:rsidR="007D18F2">
        <w:rPr>
          <w:sz w:val="27"/>
          <w:szCs w:val="27"/>
          <w:lang w:val="nl-NL"/>
        </w:rPr>
        <w:t xml:space="preserve"> Chánh Thanh tra</w:t>
      </w:r>
      <w:r w:rsidR="00444958" w:rsidRPr="00E151DC">
        <w:rPr>
          <w:sz w:val="27"/>
          <w:szCs w:val="27"/>
          <w:lang w:val="nl-NL"/>
        </w:rPr>
        <w:t>;</w:t>
      </w:r>
    </w:p>
    <w:p w14:paraId="448ADE20" w14:textId="228A67CB" w:rsidR="00543593" w:rsidRPr="00E151DC" w:rsidRDefault="00343D5B" w:rsidP="00082DB7">
      <w:pPr>
        <w:spacing w:after="40" w:line="264" w:lineRule="auto"/>
        <w:ind w:firstLine="567"/>
        <w:jc w:val="both"/>
        <w:rPr>
          <w:sz w:val="27"/>
          <w:szCs w:val="27"/>
          <w:lang w:val="nl-NL"/>
        </w:rPr>
      </w:pPr>
      <w:r>
        <w:rPr>
          <w:sz w:val="27"/>
          <w:szCs w:val="27"/>
          <w:lang w:val="nl-NL"/>
        </w:rPr>
        <w:t>18</w:t>
      </w:r>
      <w:r w:rsidR="00543593" w:rsidRPr="00E151DC">
        <w:rPr>
          <w:sz w:val="27"/>
          <w:szCs w:val="27"/>
          <w:lang w:val="nl-NL"/>
        </w:rPr>
        <w:t xml:space="preserve">. </w:t>
      </w:r>
      <w:r w:rsidR="00B31C02" w:rsidRPr="00E151DC">
        <w:rPr>
          <w:sz w:val="27"/>
          <w:szCs w:val="27"/>
          <w:lang w:val="nl-NL"/>
        </w:rPr>
        <w:t xml:space="preserve">Ông Đinh Văn Nghiêm - </w:t>
      </w:r>
      <w:r w:rsidR="00543593" w:rsidRPr="00E151DC">
        <w:rPr>
          <w:sz w:val="27"/>
          <w:szCs w:val="27"/>
          <w:lang w:val="nl-NL"/>
        </w:rPr>
        <w:t xml:space="preserve">Giám đốc trung </w:t>
      </w:r>
      <w:r w:rsidR="007D18F2">
        <w:rPr>
          <w:sz w:val="27"/>
          <w:szCs w:val="27"/>
          <w:lang w:val="nl-NL"/>
        </w:rPr>
        <w:t>tâm Hành chính công</w:t>
      </w:r>
      <w:r w:rsidR="00444958" w:rsidRPr="00E151DC">
        <w:rPr>
          <w:sz w:val="27"/>
          <w:szCs w:val="27"/>
          <w:lang w:val="nl-NL"/>
        </w:rPr>
        <w:t>;</w:t>
      </w:r>
    </w:p>
    <w:p w14:paraId="1E7850A3" w14:textId="10BAB94F" w:rsidR="00543593" w:rsidRPr="00E151DC" w:rsidRDefault="00343D5B" w:rsidP="00082DB7">
      <w:pPr>
        <w:spacing w:after="40" w:line="264" w:lineRule="auto"/>
        <w:ind w:firstLine="567"/>
        <w:jc w:val="both"/>
        <w:rPr>
          <w:sz w:val="27"/>
          <w:szCs w:val="27"/>
          <w:lang w:val="nl-NL"/>
        </w:rPr>
      </w:pPr>
      <w:r>
        <w:rPr>
          <w:sz w:val="27"/>
          <w:szCs w:val="27"/>
          <w:lang w:val="nl-NL"/>
        </w:rPr>
        <w:t>19</w:t>
      </w:r>
      <w:r w:rsidR="00543593" w:rsidRPr="00E151DC">
        <w:rPr>
          <w:sz w:val="27"/>
          <w:szCs w:val="27"/>
          <w:lang w:val="nl-NL"/>
        </w:rPr>
        <w:t xml:space="preserve">. </w:t>
      </w:r>
      <w:r w:rsidR="00B31C02" w:rsidRPr="00E151DC">
        <w:rPr>
          <w:sz w:val="27"/>
          <w:szCs w:val="27"/>
          <w:lang w:val="nl-NL"/>
        </w:rPr>
        <w:t xml:space="preserve">Ông Tạ Đình Đạo - </w:t>
      </w:r>
      <w:r w:rsidR="00543593" w:rsidRPr="00E151DC">
        <w:rPr>
          <w:sz w:val="27"/>
          <w:szCs w:val="27"/>
          <w:lang w:val="nl-NL"/>
        </w:rPr>
        <w:t>Trưở</w:t>
      </w:r>
      <w:r w:rsidR="007D18F2">
        <w:rPr>
          <w:sz w:val="27"/>
          <w:szCs w:val="27"/>
          <w:lang w:val="nl-NL"/>
        </w:rPr>
        <w:t>ng Đài Phát thanh</w:t>
      </w:r>
      <w:r w:rsidR="00444958" w:rsidRPr="00E151DC">
        <w:rPr>
          <w:sz w:val="27"/>
          <w:szCs w:val="27"/>
          <w:lang w:val="nl-NL"/>
        </w:rPr>
        <w:t>;</w:t>
      </w:r>
    </w:p>
    <w:p w14:paraId="08BA3CFC" w14:textId="54D18027" w:rsidR="007B7949" w:rsidRPr="00E151DC" w:rsidRDefault="00343D5B" w:rsidP="007B7949">
      <w:pPr>
        <w:spacing w:after="40" w:line="264" w:lineRule="auto"/>
        <w:ind w:firstLine="567"/>
        <w:jc w:val="both"/>
        <w:rPr>
          <w:sz w:val="27"/>
          <w:szCs w:val="27"/>
          <w:lang w:val="nl-NL"/>
        </w:rPr>
      </w:pPr>
      <w:r>
        <w:rPr>
          <w:sz w:val="27"/>
          <w:szCs w:val="27"/>
          <w:lang w:val="nl-NL"/>
        </w:rPr>
        <w:t>20</w:t>
      </w:r>
      <w:r w:rsidR="007B7949" w:rsidRPr="00E151DC">
        <w:rPr>
          <w:sz w:val="27"/>
          <w:szCs w:val="27"/>
          <w:lang w:val="nl-NL"/>
        </w:rPr>
        <w:t xml:space="preserve">. Ông Nguyễn Đình Trung - Giám đốc VNPT </w:t>
      </w:r>
      <w:r w:rsidR="00C05821">
        <w:rPr>
          <w:sz w:val="27"/>
          <w:szCs w:val="27"/>
          <w:lang w:val="nl-NL"/>
        </w:rPr>
        <w:t>thành phố</w:t>
      </w:r>
      <w:r w:rsidR="007B7949" w:rsidRPr="00E151DC">
        <w:rPr>
          <w:sz w:val="27"/>
          <w:szCs w:val="27"/>
          <w:lang w:val="nl-NL"/>
        </w:rPr>
        <w:t xml:space="preserve"> Từ Sơn;</w:t>
      </w:r>
    </w:p>
    <w:p w14:paraId="6BC232C3" w14:textId="7D85EE45" w:rsidR="007B7949" w:rsidRDefault="007B7949" w:rsidP="007B7949">
      <w:pPr>
        <w:spacing w:after="40" w:line="264" w:lineRule="auto"/>
        <w:ind w:firstLine="567"/>
        <w:jc w:val="both"/>
        <w:rPr>
          <w:sz w:val="27"/>
          <w:szCs w:val="27"/>
          <w:lang w:val="nl-NL"/>
        </w:rPr>
      </w:pPr>
      <w:r>
        <w:rPr>
          <w:sz w:val="27"/>
          <w:szCs w:val="27"/>
          <w:lang w:val="nl-NL"/>
        </w:rPr>
        <w:t>2</w:t>
      </w:r>
      <w:r w:rsidR="00343D5B">
        <w:rPr>
          <w:sz w:val="27"/>
          <w:szCs w:val="27"/>
          <w:lang w:val="nl-NL"/>
        </w:rPr>
        <w:t>1</w:t>
      </w:r>
      <w:r w:rsidRPr="00E151DC">
        <w:rPr>
          <w:sz w:val="27"/>
          <w:szCs w:val="27"/>
          <w:lang w:val="nl-NL"/>
        </w:rPr>
        <w:t xml:space="preserve">. </w:t>
      </w:r>
      <w:r w:rsidR="00343D5B">
        <w:rPr>
          <w:sz w:val="27"/>
          <w:szCs w:val="27"/>
          <w:lang w:val="nl-NL"/>
        </w:rPr>
        <w:t xml:space="preserve">Ông </w:t>
      </w:r>
      <w:r w:rsidRPr="00E151DC">
        <w:rPr>
          <w:sz w:val="27"/>
          <w:szCs w:val="27"/>
          <w:lang w:val="nl-NL"/>
        </w:rPr>
        <w:t xml:space="preserve">Nguyễn Anh Dũng - Giám đốc Bưu điện </w:t>
      </w:r>
      <w:r w:rsidR="00C05821">
        <w:rPr>
          <w:sz w:val="27"/>
          <w:szCs w:val="27"/>
          <w:lang w:val="nl-NL"/>
        </w:rPr>
        <w:t>thành phố</w:t>
      </w:r>
      <w:r w:rsidRPr="00E151DC">
        <w:rPr>
          <w:sz w:val="27"/>
          <w:szCs w:val="27"/>
          <w:lang w:val="nl-NL"/>
        </w:rPr>
        <w:t xml:space="preserve"> Từ Sơn</w:t>
      </w:r>
      <w:r w:rsidR="00343D5B">
        <w:rPr>
          <w:sz w:val="27"/>
          <w:szCs w:val="27"/>
          <w:lang w:val="nl-NL"/>
        </w:rPr>
        <w:t>;</w:t>
      </w:r>
    </w:p>
    <w:p w14:paraId="02A0D864" w14:textId="77777777" w:rsidR="007B7949" w:rsidRDefault="00E151DC" w:rsidP="007B7949">
      <w:pPr>
        <w:spacing w:after="40" w:line="264" w:lineRule="auto"/>
        <w:ind w:firstLine="567"/>
        <w:jc w:val="both"/>
        <w:rPr>
          <w:b/>
          <w:sz w:val="27"/>
          <w:szCs w:val="27"/>
          <w:lang w:val="nl-NL"/>
        </w:rPr>
      </w:pPr>
      <w:r w:rsidRPr="004767D2">
        <w:rPr>
          <w:b/>
          <w:sz w:val="27"/>
          <w:szCs w:val="27"/>
          <w:lang w:val="nl-NL"/>
        </w:rPr>
        <w:t>II. Tổ</w:t>
      </w:r>
      <w:r w:rsidR="00791165">
        <w:rPr>
          <w:b/>
          <w:sz w:val="27"/>
          <w:szCs w:val="27"/>
          <w:lang w:val="nl-NL"/>
        </w:rPr>
        <w:t xml:space="preserve"> g</w:t>
      </w:r>
      <w:r w:rsidRPr="004767D2">
        <w:rPr>
          <w:b/>
          <w:sz w:val="27"/>
          <w:szCs w:val="27"/>
          <w:lang w:val="nl-NL"/>
        </w:rPr>
        <w:t>iúp việ</w:t>
      </w:r>
      <w:r w:rsidR="007B7949">
        <w:rPr>
          <w:b/>
          <w:sz w:val="27"/>
          <w:szCs w:val="27"/>
          <w:lang w:val="nl-NL"/>
        </w:rPr>
        <w:t>c:</w:t>
      </w:r>
    </w:p>
    <w:p w14:paraId="6F9A1E96" w14:textId="77777777" w:rsidR="007B7949" w:rsidRPr="007B7949" w:rsidRDefault="007B7949" w:rsidP="007B7949">
      <w:pPr>
        <w:spacing w:after="40" w:line="264" w:lineRule="auto"/>
        <w:ind w:firstLine="567"/>
        <w:jc w:val="both"/>
        <w:rPr>
          <w:b/>
          <w:sz w:val="27"/>
          <w:szCs w:val="27"/>
          <w:lang w:val="nl-NL"/>
        </w:rPr>
      </w:pPr>
      <w:r w:rsidRPr="007B7949">
        <w:rPr>
          <w:sz w:val="27"/>
          <w:szCs w:val="27"/>
          <w:lang w:val="nl-NL"/>
        </w:rPr>
        <w:t xml:space="preserve">1. </w:t>
      </w:r>
      <w:r w:rsidRPr="007B7949">
        <w:rPr>
          <w:sz w:val="27"/>
          <w:szCs w:val="27"/>
        </w:rPr>
        <w:t>Ông Nguyễn Toàn Thắng - Phó</w:t>
      </w:r>
      <w:r>
        <w:rPr>
          <w:sz w:val="27"/>
          <w:szCs w:val="27"/>
        </w:rPr>
        <w:t xml:space="preserve"> T</w:t>
      </w:r>
      <w:r w:rsidRPr="007B7949">
        <w:rPr>
          <w:sz w:val="27"/>
          <w:szCs w:val="27"/>
        </w:rPr>
        <w:t xml:space="preserve">rưởng phòng </w:t>
      </w:r>
      <w:r>
        <w:rPr>
          <w:sz w:val="27"/>
          <w:szCs w:val="27"/>
        </w:rPr>
        <w:t>VH&amp;TT</w:t>
      </w:r>
      <w:r w:rsidRPr="007B7949">
        <w:rPr>
          <w:sz w:val="27"/>
          <w:szCs w:val="27"/>
        </w:rPr>
        <w:t xml:space="preserve"> - Tổ trưởng;</w:t>
      </w:r>
    </w:p>
    <w:p w14:paraId="06944B6C" w14:textId="77777777" w:rsidR="00E151DC" w:rsidRDefault="007B7949" w:rsidP="00082DB7">
      <w:pPr>
        <w:spacing w:after="40" w:line="264" w:lineRule="auto"/>
        <w:ind w:firstLine="567"/>
        <w:jc w:val="both"/>
        <w:rPr>
          <w:sz w:val="27"/>
          <w:szCs w:val="27"/>
          <w:lang w:val="nl-NL"/>
        </w:rPr>
      </w:pPr>
      <w:r>
        <w:rPr>
          <w:sz w:val="27"/>
          <w:szCs w:val="27"/>
          <w:lang w:val="nl-NL"/>
        </w:rPr>
        <w:t>2. Ông Nguyễn Văn Hùng - Phó Chánh Văn phòng HĐND-UBND - Tổ phó;</w:t>
      </w:r>
    </w:p>
    <w:p w14:paraId="021E1A12" w14:textId="77777777" w:rsidR="007B7949" w:rsidRDefault="007B7949" w:rsidP="00082DB7">
      <w:pPr>
        <w:spacing w:after="40" w:line="264" w:lineRule="auto"/>
        <w:ind w:firstLine="567"/>
        <w:jc w:val="both"/>
        <w:rPr>
          <w:sz w:val="27"/>
          <w:szCs w:val="27"/>
          <w:lang w:val="nl-NL"/>
        </w:rPr>
      </w:pPr>
      <w:r>
        <w:rPr>
          <w:sz w:val="27"/>
          <w:szCs w:val="27"/>
          <w:lang w:val="nl-NL"/>
        </w:rPr>
        <w:t>3. Ông Nguyễn Khắc Thành - Phó Trưởng phòng Kinh tế - Thành viên;</w:t>
      </w:r>
    </w:p>
    <w:p w14:paraId="57DAE1FB" w14:textId="77777777" w:rsidR="007B7949" w:rsidRDefault="007B7949" w:rsidP="00082DB7">
      <w:pPr>
        <w:spacing w:after="40" w:line="264" w:lineRule="auto"/>
        <w:ind w:firstLine="567"/>
        <w:jc w:val="both"/>
        <w:rPr>
          <w:sz w:val="27"/>
          <w:szCs w:val="27"/>
          <w:lang w:val="nl-NL"/>
        </w:rPr>
      </w:pPr>
      <w:r>
        <w:rPr>
          <w:sz w:val="27"/>
          <w:szCs w:val="27"/>
          <w:lang w:val="nl-NL"/>
        </w:rPr>
        <w:t>4. Bà Đỗ Thị Yến - Phó Trưởng phòng TC-KH - Thành viên;</w:t>
      </w:r>
    </w:p>
    <w:p w14:paraId="031C31EE" w14:textId="77777777" w:rsidR="007B7949" w:rsidRDefault="007B7949" w:rsidP="007B7949">
      <w:pPr>
        <w:spacing w:after="40" w:line="264" w:lineRule="auto"/>
        <w:ind w:firstLine="567"/>
        <w:jc w:val="both"/>
        <w:rPr>
          <w:sz w:val="27"/>
          <w:szCs w:val="27"/>
          <w:lang w:val="nl-NL"/>
        </w:rPr>
      </w:pPr>
      <w:r>
        <w:rPr>
          <w:sz w:val="27"/>
          <w:szCs w:val="27"/>
          <w:lang w:val="nl-NL"/>
        </w:rPr>
        <w:t>5. Ông Đỗ Vĩnh Tú - Phó Trưởng phòng Nội vụ - Thành viên;</w:t>
      </w:r>
    </w:p>
    <w:p w14:paraId="6BB43679" w14:textId="77777777" w:rsidR="007B7949" w:rsidRDefault="007B7949" w:rsidP="007B7949">
      <w:pPr>
        <w:spacing w:after="40" w:line="264" w:lineRule="auto"/>
        <w:ind w:firstLine="567"/>
        <w:jc w:val="both"/>
        <w:rPr>
          <w:sz w:val="27"/>
          <w:szCs w:val="27"/>
          <w:lang w:val="nl-NL"/>
        </w:rPr>
      </w:pPr>
      <w:r>
        <w:rPr>
          <w:sz w:val="27"/>
          <w:szCs w:val="27"/>
          <w:lang w:val="nl-NL"/>
        </w:rPr>
        <w:t>6. Ông Ngô Văn Thuận - Phó Trưởng phòng GD&amp;ĐT - Thành viên;</w:t>
      </w:r>
    </w:p>
    <w:p w14:paraId="7B9AB6F1" w14:textId="32BCA486" w:rsidR="00343D5B" w:rsidRPr="007D18F2" w:rsidRDefault="00343D5B" w:rsidP="00343D5B">
      <w:pPr>
        <w:spacing w:after="40" w:line="264" w:lineRule="auto"/>
        <w:ind w:firstLine="567"/>
        <w:jc w:val="both"/>
        <w:rPr>
          <w:spacing w:val="-6"/>
          <w:sz w:val="27"/>
          <w:szCs w:val="27"/>
          <w:lang w:val="nl-NL"/>
        </w:rPr>
      </w:pPr>
      <w:r w:rsidRPr="007D18F2">
        <w:rPr>
          <w:spacing w:val="-6"/>
          <w:sz w:val="27"/>
          <w:szCs w:val="27"/>
          <w:lang w:val="nl-NL"/>
        </w:rPr>
        <w:t>7. Ông Nguyễn Đức Duy - Đội trưởng Đội An ninh</w:t>
      </w:r>
      <w:r w:rsidR="007D18F2" w:rsidRPr="007D18F2">
        <w:rPr>
          <w:spacing w:val="-6"/>
          <w:sz w:val="27"/>
          <w:szCs w:val="27"/>
          <w:lang w:val="nl-NL"/>
        </w:rPr>
        <w:t>,</w:t>
      </w:r>
      <w:r w:rsidRPr="007D18F2">
        <w:rPr>
          <w:spacing w:val="-6"/>
          <w:sz w:val="27"/>
          <w:szCs w:val="27"/>
          <w:lang w:val="nl-NL"/>
        </w:rPr>
        <w:t xml:space="preserve"> CA </w:t>
      </w:r>
      <w:r w:rsidR="00C05821" w:rsidRPr="007D18F2">
        <w:rPr>
          <w:spacing w:val="-6"/>
          <w:sz w:val="27"/>
          <w:szCs w:val="27"/>
          <w:lang w:val="nl-NL"/>
        </w:rPr>
        <w:t>thành phố</w:t>
      </w:r>
      <w:r w:rsidRPr="007D18F2">
        <w:rPr>
          <w:spacing w:val="-6"/>
          <w:sz w:val="27"/>
          <w:szCs w:val="27"/>
          <w:lang w:val="nl-NL"/>
        </w:rPr>
        <w:t xml:space="preserve"> - Thành viên;</w:t>
      </w:r>
    </w:p>
    <w:p w14:paraId="556B29C1" w14:textId="77777777" w:rsidR="007B7949" w:rsidRPr="007B7949" w:rsidRDefault="00343D5B" w:rsidP="007B7949">
      <w:pPr>
        <w:spacing w:after="40" w:line="264" w:lineRule="auto"/>
        <w:ind w:firstLine="567"/>
        <w:jc w:val="both"/>
        <w:rPr>
          <w:spacing w:val="-4"/>
          <w:sz w:val="27"/>
          <w:szCs w:val="27"/>
          <w:lang w:val="nl-NL"/>
        </w:rPr>
      </w:pPr>
      <w:r>
        <w:rPr>
          <w:spacing w:val="-4"/>
          <w:sz w:val="27"/>
          <w:szCs w:val="27"/>
          <w:lang w:val="nl-NL"/>
        </w:rPr>
        <w:t xml:space="preserve">9. </w:t>
      </w:r>
      <w:r w:rsidR="007B7949" w:rsidRPr="007B7949">
        <w:rPr>
          <w:spacing w:val="-4"/>
          <w:sz w:val="27"/>
          <w:szCs w:val="27"/>
          <w:lang w:val="nl-NL"/>
        </w:rPr>
        <w:t>Ông Nguyễn Tiến Độ - Chuyên viên Văn phòng HĐND-UBND - Thành viên;</w:t>
      </w:r>
    </w:p>
    <w:p w14:paraId="0B2DC1BC" w14:textId="0EF4FB20" w:rsidR="007B7949" w:rsidRPr="00E151DC" w:rsidRDefault="00343D5B" w:rsidP="00343D5B">
      <w:pPr>
        <w:spacing w:after="40" w:line="264" w:lineRule="auto"/>
        <w:ind w:firstLine="567"/>
        <w:jc w:val="both"/>
        <w:rPr>
          <w:sz w:val="27"/>
          <w:szCs w:val="27"/>
          <w:lang w:val="nl-NL"/>
        </w:rPr>
      </w:pPr>
      <w:r>
        <w:rPr>
          <w:sz w:val="27"/>
          <w:szCs w:val="27"/>
          <w:lang w:val="nl-NL"/>
        </w:rPr>
        <w:t>10</w:t>
      </w:r>
      <w:r w:rsidR="005351FE">
        <w:rPr>
          <w:sz w:val="27"/>
          <w:szCs w:val="27"/>
          <w:lang w:val="nl-NL"/>
        </w:rPr>
        <w:t>. Ông Lê Nam Pho</w:t>
      </w:r>
      <w:r w:rsidR="007B7949">
        <w:rPr>
          <w:sz w:val="27"/>
          <w:szCs w:val="27"/>
          <w:lang w:val="nl-NL"/>
        </w:rPr>
        <w:t xml:space="preserve">ng - Viên chức Đài phát thanh - Thành </w:t>
      </w:r>
      <w:r>
        <w:rPr>
          <w:sz w:val="27"/>
          <w:szCs w:val="27"/>
          <w:lang w:val="nl-NL"/>
        </w:rPr>
        <w:t>viên;</w:t>
      </w:r>
    </w:p>
    <w:p w14:paraId="756DFCFF" w14:textId="77777777" w:rsidR="00082DB7" w:rsidRPr="00E151DC" w:rsidRDefault="00543593" w:rsidP="00082DB7">
      <w:pPr>
        <w:widowControl w:val="0"/>
        <w:spacing w:after="40" w:line="264" w:lineRule="auto"/>
        <w:ind w:firstLine="567"/>
        <w:jc w:val="both"/>
        <w:rPr>
          <w:b/>
          <w:sz w:val="27"/>
          <w:szCs w:val="27"/>
        </w:rPr>
      </w:pPr>
      <w:r w:rsidRPr="00E151DC">
        <w:rPr>
          <w:b/>
          <w:sz w:val="27"/>
          <w:szCs w:val="27"/>
        </w:rPr>
        <w:t>Điều 2. Chức năng, nhiệm vụ của Ban Chỉ đạo</w:t>
      </w:r>
      <w:r w:rsidR="00E4643D">
        <w:rPr>
          <w:b/>
          <w:sz w:val="27"/>
          <w:szCs w:val="27"/>
        </w:rPr>
        <w:t xml:space="preserve"> và Tổ giúp việc</w:t>
      </w:r>
    </w:p>
    <w:p w14:paraId="295A73EF" w14:textId="77777777" w:rsidR="00C05821" w:rsidRDefault="00343D5B" w:rsidP="00C05821">
      <w:pPr>
        <w:widowControl w:val="0"/>
        <w:spacing w:after="40" w:line="264" w:lineRule="auto"/>
        <w:ind w:firstLine="567"/>
        <w:jc w:val="both"/>
        <w:rPr>
          <w:b/>
          <w:sz w:val="27"/>
          <w:szCs w:val="27"/>
        </w:rPr>
      </w:pPr>
      <w:r>
        <w:rPr>
          <w:b/>
          <w:sz w:val="27"/>
          <w:szCs w:val="27"/>
        </w:rPr>
        <w:t>1. Ban Chỉ đạo</w:t>
      </w:r>
    </w:p>
    <w:p w14:paraId="4D77E50D" w14:textId="5BD57A40" w:rsidR="00C05821" w:rsidRPr="00C05821" w:rsidRDefault="00C05821" w:rsidP="00C05821">
      <w:pPr>
        <w:widowControl w:val="0"/>
        <w:spacing w:after="40" w:line="264" w:lineRule="auto"/>
        <w:ind w:firstLine="567"/>
        <w:jc w:val="both"/>
        <w:rPr>
          <w:b/>
          <w:sz w:val="27"/>
          <w:szCs w:val="27"/>
        </w:rPr>
      </w:pPr>
      <w:r>
        <w:rPr>
          <w:szCs w:val="28"/>
        </w:rPr>
        <w:t>1.1 Ng</w:t>
      </w:r>
      <w:r w:rsidR="006E444A">
        <w:rPr>
          <w:szCs w:val="28"/>
        </w:rPr>
        <w:t>h</w:t>
      </w:r>
      <w:r>
        <w:rPr>
          <w:szCs w:val="28"/>
        </w:rPr>
        <w:t>iên cứu, đề xuất, g</w:t>
      </w:r>
      <w:r w:rsidRPr="006548E9">
        <w:rPr>
          <w:szCs w:val="28"/>
        </w:rPr>
        <w:t xml:space="preserve">iúp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 xml:space="preserve"> chỉ đạo, </w:t>
      </w:r>
      <w:r>
        <w:rPr>
          <w:szCs w:val="28"/>
        </w:rPr>
        <w:t>triển khai</w:t>
      </w:r>
      <w:r w:rsidRPr="006548E9">
        <w:rPr>
          <w:szCs w:val="28"/>
        </w:rPr>
        <w:t xml:space="preserve"> thực hiện các chủ trương, chiến lược, cơ chế, chính sách tạo môi trường pháp lý thúc đẩy tiến trình chuyển đổi số, gắn kết chặt chẽ với cải cách hành chính; xây dựng, phát triển Chính quyền điện tử, Chính quyền số, kinh tế số, xã hội số và đô thị thông minh; tạo thuận lợi cho việc</w:t>
      </w:r>
      <w:r>
        <w:rPr>
          <w:szCs w:val="28"/>
        </w:rPr>
        <w:t xml:space="preserve"> tiếp cận, ứng dụng và</w:t>
      </w:r>
      <w:r w:rsidRPr="006548E9">
        <w:rPr>
          <w:szCs w:val="28"/>
        </w:rPr>
        <w:t xml:space="preserve"> triển khai</w:t>
      </w:r>
      <w:r>
        <w:rPr>
          <w:szCs w:val="28"/>
        </w:rPr>
        <w:t xml:space="preserve"> các thành tựu của</w:t>
      </w:r>
      <w:r w:rsidRPr="006548E9">
        <w:rPr>
          <w:szCs w:val="28"/>
        </w:rPr>
        <w:t xml:space="preserve"> Cách mạng công nghiệp lần thứ tư</w:t>
      </w:r>
      <w:r>
        <w:rPr>
          <w:szCs w:val="28"/>
        </w:rPr>
        <w:t xml:space="preserve"> tại thành phố.</w:t>
      </w:r>
    </w:p>
    <w:p w14:paraId="0B9B0030" w14:textId="3986CF83" w:rsidR="00C05821" w:rsidRPr="00490387" w:rsidRDefault="00C05821" w:rsidP="00C05821">
      <w:pPr>
        <w:widowControl w:val="0"/>
        <w:tabs>
          <w:tab w:val="left" w:pos="720"/>
        </w:tabs>
        <w:spacing w:after="120"/>
        <w:jc w:val="both"/>
        <w:rPr>
          <w:spacing w:val="-2"/>
          <w:szCs w:val="28"/>
        </w:rPr>
      </w:pPr>
      <w:r>
        <w:rPr>
          <w:szCs w:val="28"/>
        </w:rPr>
        <w:tab/>
      </w:r>
      <w:r w:rsidRPr="00490387">
        <w:rPr>
          <w:spacing w:val="-2"/>
          <w:szCs w:val="28"/>
        </w:rPr>
        <w:t xml:space="preserve">Cho ý kiến về các chiến lược, chương trình, chủ trương, cơ chế, chính sách, đề án, dự án liên quan đến chuyển đổi số; xây dựng, phát triển Chính quyền điện tử, Chính quyền số, kinh tế số, xã hội số và đô thị thông minh thuộc thẩm quyền quyết định của Chủ tịch </w:t>
      </w:r>
      <w:r w:rsidR="006E18AD">
        <w:rPr>
          <w:spacing w:val="-2"/>
          <w:szCs w:val="28"/>
        </w:rPr>
        <w:t>UBND</w:t>
      </w:r>
      <w:r>
        <w:rPr>
          <w:spacing w:val="-2"/>
          <w:szCs w:val="28"/>
        </w:rPr>
        <w:t xml:space="preserve"> thành phố</w:t>
      </w:r>
      <w:r w:rsidRPr="00490387">
        <w:rPr>
          <w:spacing w:val="-2"/>
          <w:szCs w:val="28"/>
        </w:rPr>
        <w:t>.</w:t>
      </w:r>
    </w:p>
    <w:p w14:paraId="5462EA75" w14:textId="2F03F92F" w:rsidR="00C05821" w:rsidRPr="006548E9" w:rsidRDefault="00C05821" w:rsidP="006E18AD">
      <w:pPr>
        <w:widowControl w:val="0"/>
        <w:tabs>
          <w:tab w:val="left" w:pos="720"/>
        </w:tabs>
        <w:spacing w:after="40" w:line="264" w:lineRule="auto"/>
        <w:jc w:val="both"/>
        <w:rPr>
          <w:szCs w:val="28"/>
        </w:rPr>
      </w:pPr>
      <w:r w:rsidRPr="006548E9">
        <w:rPr>
          <w:szCs w:val="28"/>
        </w:rPr>
        <w:tab/>
      </w:r>
      <w:r>
        <w:rPr>
          <w:szCs w:val="28"/>
        </w:rPr>
        <w:t>1.</w:t>
      </w:r>
      <w:r w:rsidRPr="006548E9">
        <w:rPr>
          <w:szCs w:val="28"/>
        </w:rPr>
        <w:t xml:space="preserve">2 Giúp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 xml:space="preserve"> chỉ đạo các </w:t>
      </w:r>
      <w:r w:rsidR="006E18AD">
        <w:rPr>
          <w:szCs w:val="28"/>
        </w:rPr>
        <w:t>p</w:t>
      </w:r>
      <w:r>
        <w:rPr>
          <w:szCs w:val="28"/>
        </w:rPr>
        <w:t>hòng</w:t>
      </w:r>
      <w:r w:rsidR="006E18AD">
        <w:rPr>
          <w:szCs w:val="28"/>
        </w:rPr>
        <w:t>, ban,</w:t>
      </w:r>
      <w:r>
        <w:rPr>
          <w:szCs w:val="28"/>
        </w:rPr>
        <w:t xml:space="preserve"> cơ quan</w:t>
      </w:r>
      <w:r w:rsidR="006E18AD">
        <w:rPr>
          <w:szCs w:val="28"/>
        </w:rPr>
        <w:t xml:space="preserve"> thành phố</w:t>
      </w:r>
      <w:r w:rsidRPr="006548E9">
        <w:rPr>
          <w:szCs w:val="28"/>
        </w:rPr>
        <w:t xml:space="preserve">; </w:t>
      </w:r>
      <w:r w:rsidR="006E18AD">
        <w:rPr>
          <w:szCs w:val="28"/>
        </w:rPr>
        <w:t>UBND</w:t>
      </w:r>
      <w:r w:rsidRPr="006548E9">
        <w:rPr>
          <w:szCs w:val="28"/>
        </w:rPr>
        <w:t xml:space="preserve"> </w:t>
      </w:r>
      <w:r>
        <w:rPr>
          <w:szCs w:val="28"/>
        </w:rPr>
        <w:t>c</w:t>
      </w:r>
      <w:r w:rsidR="006E18AD">
        <w:rPr>
          <w:szCs w:val="28"/>
        </w:rPr>
        <w:t>ác</w:t>
      </w:r>
      <w:r>
        <w:rPr>
          <w:szCs w:val="28"/>
        </w:rPr>
        <w:t xml:space="preserve"> phường</w:t>
      </w:r>
      <w:r w:rsidRPr="006548E9">
        <w:rPr>
          <w:szCs w:val="28"/>
        </w:rPr>
        <w:t xml:space="preserve"> thực hiện các mục tiêu, </w:t>
      </w:r>
      <w:r w:rsidRPr="006548E9">
        <w:rPr>
          <w:szCs w:val="28"/>
        </w:rPr>
        <w:lastRenderedPageBreak/>
        <w:t xml:space="preserve">nhiệm vụ và giải pháp chuyển đổi số, xây dựng, phát triển Chính quyền điện tử, Chính quyền số, kinh tế số, xã hội số và đô thị thông minh; điều phối thực hiện các chiến lược, chương trình, chủ trương, cơ chế, chính sách, đề án, dự án, giải pháp có tính chất liên ngành về chuyển đổi số, xây dựng, phát triển Chính quyền điện tử, Chính quyền số, kinh tế số, xã hội số và đô thị thông minh; điều phối chung việc triển khai chuyển đổi số trên địa bàn </w:t>
      </w:r>
      <w:r>
        <w:rPr>
          <w:szCs w:val="28"/>
        </w:rPr>
        <w:t>thành phố.</w:t>
      </w:r>
    </w:p>
    <w:p w14:paraId="71C96D1B" w14:textId="6B5BBDAE" w:rsidR="00C05821" w:rsidRPr="006548E9" w:rsidRDefault="00C05821" w:rsidP="006E18AD">
      <w:pPr>
        <w:widowControl w:val="0"/>
        <w:tabs>
          <w:tab w:val="left" w:pos="720"/>
        </w:tabs>
        <w:spacing w:after="40" w:line="264" w:lineRule="auto"/>
        <w:jc w:val="both"/>
        <w:rPr>
          <w:szCs w:val="28"/>
        </w:rPr>
      </w:pPr>
      <w:r w:rsidRPr="006548E9">
        <w:rPr>
          <w:szCs w:val="28"/>
        </w:rPr>
        <w:tab/>
      </w:r>
      <w:r>
        <w:rPr>
          <w:szCs w:val="28"/>
        </w:rPr>
        <w:t>1.</w:t>
      </w:r>
      <w:r w:rsidRPr="006548E9">
        <w:rPr>
          <w:szCs w:val="28"/>
        </w:rPr>
        <w:t xml:space="preserve">3 Giúp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 xml:space="preserve"> điều phối, đôn đốc, kiểm tra việc thực hiện các chương trình, chính sách, kế hoạch, đề án, dự án, giải pháp… có tính chất liên ngành về xây dựng, phát triển Chính quyền điện tử, Chính quyền số, chuyển đổi số, kinh tế số và đô thị thông minh.</w:t>
      </w:r>
    </w:p>
    <w:p w14:paraId="576BA682" w14:textId="21D4F595" w:rsidR="00C05821" w:rsidRPr="006548E9" w:rsidRDefault="00C05821" w:rsidP="006E18AD">
      <w:pPr>
        <w:widowControl w:val="0"/>
        <w:tabs>
          <w:tab w:val="left" w:pos="720"/>
        </w:tabs>
        <w:spacing w:after="40" w:line="264" w:lineRule="auto"/>
        <w:jc w:val="both"/>
        <w:rPr>
          <w:szCs w:val="28"/>
        </w:rPr>
      </w:pPr>
      <w:r w:rsidRPr="006548E9">
        <w:rPr>
          <w:szCs w:val="28"/>
        </w:rPr>
        <w:tab/>
      </w:r>
      <w:r>
        <w:rPr>
          <w:szCs w:val="28"/>
        </w:rPr>
        <w:t xml:space="preserve">1.4 </w:t>
      </w:r>
      <w:r w:rsidRPr="006548E9">
        <w:rPr>
          <w:szCs w:val="28"/>
        </w:rPr>
        <w:t>Sơ kết, đánh giá tình hình, kết quả triển khai các nhiệm vụ, giải pháp trọng tâm về chuyển đổi số; xây dựng, phát triển Chính quyền điện tử, Chính quyền số, kinh tế số, xã hội số và đô thị thông minh.</w:t>
      </w:r>
    </w:p>
    <w:p w14:paraId="57DFB340" w14:textId="4DF5FD26" w:rsidR="00C05821" w:rsidRPr="006548E9" w:rsidRDefault="00C05821" w:rsidP="006E18AD">
      <w:pPr>
        <w:widowControl w:val="0"/>
        <w:tabs>
          <w:tab w:val="left" w:pos="720"/>
        </w:tabs>
        <w:spacing w:after="40" w:line="264" w:lineRule="auto"/>
        <w:jc w:val="both"/>
        <w:rPr>
          <w:szCs w:val="28"/>
        </w:rPr>
      </w:pPr>
      <w:r w:rsidRPr="00B47FDD">
        <w:rPr>
          <w:szCs w:val="28"/>
        </w:rPr>
        <w:tab/>
      </w:r>
      <w:r>
        <w:rPr>
          <w:szCs w:val="28"/>
        </w:rPr>
        <w:t>1.5</w:t>
      </w:r>
      <w:r w:rsidRPr="006548E9">
        <w:rPr>
          <w:szCs w:val="28"/>
        </w:rPr>
        <w:t xml:space="preserve"> Thực hiện các nhiệm vụ khác theo yêu cầu của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w:t>
      </w:r>
    </w:p>
    <w:p w14:paraId="2F8C4D53" w14:textId="77777777" w:rsidR="001F192B" w:rsidRPr="001F192B" w:rsidRDefault="001F192B" w:rsidP="006E18AD">
      <w:pPr>
        <w:widowControl w:val="0"/>
        <w:spacing w:after="40" w:line="264" w:lineRule="auto"/>
        <w:ind w:firstLine="567"/>
        <w:jc w:val="both"/>
        <w:rPr>
          <w:b/>
          <w:sz w:val="27"/>
          <w:szCs w:val="27"/>
        </w:rPr>
      </w:pPr>
      <w:r w:rsidRPr="001F192B">
        <w:rPr>
          <w:b/>
          <w:sz w:val="27"/>
          <w:szCs w:val="27"/>
        </w:rPr>
        <w:t>2. Tổ giúp việc</w:t>
      </w:r>
    </w:p>
    <w:p w14:paraId="347F3E7F" w14:textId="58C54B32" w:rsidR="001F192B" w:rsidRPr="00E151DC" w:rsidRDefault="001F192B" w:rsidP="006E18AD">
      <w:pPr>
        <w:widowControl w:val="0"/>
        <w:spacing w:after="40" w:line="264" w:lineRule="auto"/>
        <w:ind w:firstLine="567"/>
        <w:jc w:val="both"/>
        <w:rPr>
          <w:b/>
          <w:sz w:val="27"/>
          <w:szCs w:val="27"/>
        </w:rPr>
      </w:pPr>
      <w:r>
        <w:rPr>
          <w:sz w:val="27"/>
          <w:szCs w:val="27"/>
        </w:rPr>
        <w:t xml:space="preserve">2.1. </w:t>
      </w:r>
      <w:r w:rsidR="008249FE">
        <w:rPr>
          <w:sz w:val="27"/>
          <w:szCs w:val="27"/>
        </w:rPr>
        <w:t xml:space="preserve">Xây dựng và tham mưu Ban Chỉ đạo chương trình, kế hoạch triển khai thực hiện kiến trúc Chính quyền điện tử </w:t>
      </w:r>
      <w:r w:rsidR="00C05821">
        <w:rPr>
          <w:sz w:val="27"/>
          <w:szCs w:val="27"/>
        </w:rPr>
        <w:t>thành phố</w:t>
      </w:r>
      <w:r w:rsidR="008249FE">
        <w:rPr>
          <w:sz w:val="27"/>
          <w:szCs w:val="27"/>
        </w:rPr>
        <w:t>;</w:t>
      </w:r>
    </w:p>
    <w:p w14:paraId="108D63B5" w14:textId="66A48B2B" w:rsidR="008249FE" w:rsidRDefault="00082DB7" w:rsidP="006E18AD">
      <w:pPr>
        <w:widowControl w:val="0"/>
        <w:spacing w:after="40" w:line="264" w:lineRule="auto"/>
        <w:ind w:firstLine="567"/>
        <w:jc w:val="both"/>
        <w:rPr>
          <w:sz w:val="27"/>
          <w:szCs w:val="27"/>
        </w:rPr>
      </w:pPr>
      <w:r w:rsidRPr="00EC11A9">
        <w:rPr>
          <w:sz w:val="27"/>
          <w:szCs w:val="27"/>
        </w:rPr>
        <w:t>2.</w:t>
      </w:r>
      <w:r w:rsidR="00DF0D41" w:rsidRPr="00EC11A9">
        <w:rPr>
          <w:sz w:val="27"/>
          <w:szCs w:val="27"/>
        </w:rPr>
        <w:t>2.</w:t>
      </w:r>
      <w:r w:rsidRPr="00E151DC">
        <w:rPr>
          <w:b/>
          <w:sz w:val="27"/>
          <w:szCs w:val="27"/>
        </w:rPr>
        <w:t xml:space="preserve"> </w:t>
      </w:r>
      <w:r w:rsidR="00DF0D41">
        <w:rPr>
          <w:sz w:val="27"/>
          <w:szCs w:val="27"/>
        </w:rPr>
        <w:t>T</w:t>
      </w:r>
      <w:r w:rsidR="008249FE">
        <w:rPr>
          <w:sz w:val="27"/>
          <w:szCs w:val="27"/>
        </w:rPr>
        <w:t>heo dõi, đôn đốc</w:t>
      </w:r>
      <w:r w:rsidR="00543593" w:rsidRPr="00E151DC">
        <w:rPr>
          <w:sz w:val="27"/>
          <w:szCs w:val="27"/>
        </w:rPr>
        <w:t xml:space="preserve"> các phòng, ban, ngành, đơn vị sự nghiệp trực thuộc UBND </w:t>
      </w:r>
      <w:r w:rsidR="00C05821">
        <w:rPr>
          <w:sz w:val="27"/>
          <w:szCs w:val="27"/>
        </w:rPr>
        <w:t>thành phố</w:t>
      </w:r>
      <w:r w:rsidR="00543593" w:rsidRPr="00E151DC">
        <w:rPr>
          <w:sz w:val="27"/>
          <w:szCs w:val="27"/>
        </w:rPr>
        <w:t xml:space="preserve">; UBND các phường </w:t>
      </w:r>
      <w:r w:rsidR="008249FE">
        <w:rPr>
          <w:sz w:val="27"/>
          <w:szCs w:val="27"/>
        </w:rPr>
        <w:t xml:space="preserve">triển khai thực hiện kiến trúc Chính quyền điện tử </w:t>
      </w:r>
      <w:r w:rsidR="00C05821">
        <w:rPr>
          <w:sz w:val="27"/>
          <w:szCs w:val="27"/>
        </w:rPr>
        <w:t>thành phố</w:t>
      </w:r>
      <w:r w:rsidR="00DF0D41">
        <w:rPr>
          <w:sz w:val="27"/>
          <w:szCs w:val="27"/>
        </w:rPr>
        <w:t xml:space="preserve">. Tổng hợp các kiến nghị, khó khăn, vướng mắc của các đơn vị trong quá trình triển khai Chính quyền điện tử </w:t>
      </w:r>
      <w:r w:rsidR="00C05821">
        <w:rPr>
          <w:sz w:val="27"/>
          <w:szCs w:val="27"/>
        </w:rPr>
        <w:t>thành phố</w:t>
      </w:r>
      <w:r w:rsidR="00DF0D41">
        <w:rPr>
          <w:sz w:val="27"/>
          <w:szCs w:val="27"/>
        </w:rPr>
        <w:t>, báo cáo Ban Chỉ đạo;</w:t>
      </w:r>
    </w:p>
    <w:p w14:paraId="1B36DADE" w14:textId="19AA8DA6" w:rsidR="00DF0D41" w:rsidRDefault="00DF0D41" w:rsidP="006E18AD">
      <w:pPr>
        <w:widowControl w:val="0"/>
        <w:spacing w:after="40" w:line="264" w:lineRule="auto"/>
        <w:ind w:firstLine="567"/>
        <w:jc w:val="both"/>
        <w:rPr>
          <w:sz w:val="27"/>
          <w:szCs w:val="27"/>
        </w:rPr>
      </w:pPr>
      <w:r>
        <w:rPr>
          <w:sz w:val="27"/>
          <w:szCs w:val="27"/>
        </w:rPr>
        <w:t xml:space="preserve">2.3. Phối hợp các cơ quan chức năng trong việc đảm bảo an ninh, an toàn thông tin phục vụ triển khai Chính quyền điện tử </w:t>
      </w:r>
      <w:r w:rsidR="00C05821">
        <w:rPr>
          <w:sz w:val="27"/>
          <w:szCs w:val="27"/>
        </w:rPr>
        <w:t>thành phố</w:t>
      </w:r>
      <w:r>
        <w:rPr>
          <w:sz w:val="27"/>
          <w:szCs w:val="27"/>
        </w:rPr>
        <w:t>;</w:t>
      </w:r>
    </w:p>
    <w:p w14:paraId="22772E66" w14:textId="181E2BD6" w:rsidR="00DF0D41" w:rsidRDefault="00DF0D41" w:rsidP="006E18AD">
      <w:pPr>
        <w:widowControl w:val="0"/>
        <w:spacing w:after="40" w:line="264" w:lineRule="auto"/>
        <w:ind w:firstLine="567"/>
        <w:jc w:val="both"/>
        <w:rPr>
          <w:sz w:val="27"/>
          <w:szCs w:val="27"/>
        </w:rPr>
      </w:pPr>
      <w:r>
        <w:rPr>
          <w:sz w:val="27"/>
          <w:szCs w:val="27"/>
        </w:rPr>
        <w:t>2.4. Báo cáo tình hình thực hiện các Chương trình, kế hoạch, kết luận chỉ đạo của Ban Chỉ đạo;</w:t>
      </w:r>
    </w:p>
    <w:p w14:paraId="513BB7ED" w14:textId="5A279EA4" w:rsidR="00DF0D41" w:rsidRDefault="00DF0D41" w:rsidP="006E18AD">
      <w:pPr>
        <w:widowControl w:val="0"/>
        <w:spacing w:after="40" w:line="264" w:lineRule="auto"/>
        <w:ind w:firstLine="567"/>
        <w:jc w:val="both"/>
        <w:rPr>
          <w:sz w:val="27"/>
          <w:szCs w:val="27"/>
        </w:rPr>
      </w:pPr>
      <w:r>
        <w:rPr>
          <w:sz w:val="27"/>
          <w:szCs w:val="27"/>
        </w:rPr>
        <w:t>2.5. Tham mưu B</w:t>
      </w:r>
      <w:r w:rsidR="00B34A35">
        <w:rPr>
          <w:sz w:val="27"/>
          <w:szCs w:val="27"/>
        </w:rPr>
        <w:t>a</w:t>
      </w:r>
      <w:r>
        <w:rPr>
          <w:sz w:val="27"/>
          <w:szCs w:val="27"/>
        </w:rPr>
        <w:t>n Chỉ đạo tổ chức sơ kết, đánh giá tình hình thực hiện, kết quả triển khai Chính quyền điện tử;</w:t>
      </w:r>
    </w:p>
    <w:p w14:paraId="7B0BD3C3" w14:textId="77777777" w:rsidR="00DF0D41" w:rsidRDefault="00DF0D41" w:rsidP="006E18AD">
      <w:pPr>
        <w:widowControl w:val="0"/>
        <w:spacing w:after="40" w:line="264" w:lineRule="auto"/>
        <w:ind w:firstLine="567"/>
        <w:jc w:val="both"/>
        <w:rPr>
          <w:sz w:val="27"/>
          <w:szCs w:val="27"/>
        </w:rPr>
      </w:pPr>
      <w:r>
        <w:rPr>
          <w:sz w:val="27"/>
          <w:szCs w:val="27"/>
        </w:rPr>
        <w:t>2.6. Thực hiện các nhiệm vụ khác do Ban Chỉ đạo giao.</w:t>
      </w:r>
    </w:p>
    <w:p w14:paraId="0FC7E9C9" w14:textId="77777777" w:rsidR="00543593" w:rsidRPr="00E151DC" w:rsidRDefault="00543593" w:rsidP="006E18AD">
      <w:pPr>
        <w:widowControl w:val="0"/>
        <w:tabs>
          <w:tab w:val="left" w:pos="1134"/>
        </w:tabs>
        <w:spacing w:after="40" w:line="264" w:lineRule="auto"/>
        <w:ind w:firstLine="567"/>
        <w:jc w:val="both"/>
        <w:rPr>
          <w:b/>
          <w:sz w:val="27"/>
          <w:szCs w:val="27"/>
        </w:rPr>
      </w:pPr>
      <w:r w:rsidRPr="00E151DC">
        <w:rPr>
          <w:b/>
          <w:sz w:val="27"/>
          <w:szCs w:val="27"/>
        </w:rPr>
        <w:t xml:space="preserve">Điều 3. </w:t>
      </w:r>
      <w:r w:rsidR="00EC11A9">
        <w:rPr>
          <w:b/>
          <w:sz w:val="27"/>
          <w:szCs w:val="27"/>
        </w:rPr>
        <w:t>Chế độ làm việc</w:t>
      </w:r>
    </w:p>
    <w:p w14:paraId="036086EF" w14:textId="77777777" w:rsidR="00543593" w:rsidRPr="00791165" w:rsidRDefault="00543593" w:rsidP="006E18AD">
      <w:pPr>
        <w:widowControl w:val="0"/>
        <w:spacing w:after="40" w:line="264" w:lineRule="auto"/>
        <w:ind w:firstLine="567"/>
        <w:jc w:val="both"/>
        <w:rPr>
          <w:sz w:val="27"/>
          <w:szCs w:val="27"/>
        </w:rPr>
      </w:pPr>
      <w:r w:rsidRPr="00791165">
        <w:rPr>
          <w:sz w:val="27"/>
          <w:szCs w:val="27"/>
        </w:rPr>
        <w:t>1. Trưởng Ban Chỉ đạo ban hành quy chế hoạt động và phân công nhiệm vụ cụ thể đối với các thành viên của Ban Chỉ đạo</w:t>
      </w:r>
      <w:r w:rsidR="00EC11A9" w:rsidRPr="00791165">
        <w:rPr>
          <w:sz w:val="27"/>
          <w:szCs w:val="27"/>
        </w:rPr>
        <w:t xml:space="preserve"> và Tổ giúp việc</w:t>
      </w:r>
      <w:r w:rsidRPr="00791165">
        <w:rPr>
          <w:sz w:val="27"/>
          <w:szCs w:val="27"/>
        </w:rPr>
        <w:t>.</w:t>
      </w:r>
    </w:p>
    <w:p w14:paraId="29253A2B" w14:textId="77777777" w:rsidR="00543593" w:rsidRPr="00791165" w:rsidRDefault="00543593" w:rsidP="006E18AD">
      <w:pPr>
        <w:widowControl w:val="0"/>
        <w:spacing w:after="40" w:line="264" w:lineRule="auto"/>
        <w:ind w:firstLine="567"/>
        <w:jc w:val="both"/>
        <w:rPr>
          <w:sz w:val="27"/>
          <w:szCs w:val="27"/>
        </w:rPr>
      </w:pPr>
      <w:r w:rsidRPr="00791165">
        <w:rPr>
          <w:sz w:val="27"/>
          <w:szCs w:val="27"/>
        </w:rPr>
        <w:t>2. Các thành viên Ban Chỉ đạo</w:t>
      </w:r>
      <w:r w:rsidR="00EC11A9" w:rsidRPr="00791165">
        <w:rPr>
          <w:sz w:val="27"/>
          <w:szCs w:val="27"/>
        </w:rPr>
        <w:t>, Tổ giúp việc</w:t>
      </w:r>
      <w:r w:rsidRPr="00791165">
        <w:rPr>
          <w:sz w:val="27"/>
          <w:szCs w:val="27"/>
        </w:rPr>
        <w:t xml:space="preserve"> làm việc theo chế độ kiêm nhiệm và hưởng các chế độ theo quy định hiệ</w:t>
      </w:r>
      <w:r w:rsidR="00EC11A9" w:rsidRPr="00791165">
        <w:rPr>
          <w:sz w:val="27"/>
          <w:szCs w:val="27"/>
        </w:rPr>
        <w:t>n hành</w:t>
      </w:r>
      <w:r w:rsidRPr="00791165">
        <w:rPr>
          <w:sz w:val="27"/>
          <w:szCs w:val="27"/>
        </w:rPr>
        <w:t>.</w:t>
      </w:r>
    </w:p>
    <w:p w14:paraId="14355811" w14:textId="499D78C9" w:rsidR="00543593" w:rsidRPr="00791165" w:rsidRDefault="00543593" w:rsidP="006E18AD">
      <w:pPr>
        <w:widowControl w:val="0"/>
        <w:spacing w:after="40" w:line="264" w:lineRule="auto"/>
        <w:ind w:firstLine="567"/>
        <w:jc w:val="both"/>
        <w:rPr>
          <w:sz w:val="27"/>
          <w:szCs w:val="27"/>
        </w:rPr>
      </w:pPr>
      <w:r w:rsidRPr="00791165">
        <w:rPr>
          <w:sz w:val="27"/>
          <w:szCs w:val="27"/>
        </w:rPr>
        <w:t xml:space="preserve">3. Trưởng ban, Phó Trưởng Ban thường trực Ban Chỉ đạo sử dụng con dấu của UBND </w:t>
      </w:r>
      <w:r w:rsidR="00C05821">
        <w:rPr>
          <w:sz w:val="27"/>
          <w:szCs w:val="27"/>
        </w:rPr>
        <w:t>thành phố</w:t>
      </w:r>
      <w:r w:rsidRPr="00791165">
        <w:rPr>
          <w:sz w:val="27"/>
          <w:szCs w:val="27"/>
        </w:rPr>
        <w:t>; Phó Trưởng ban</w:t>
      </w:r>
      <w:r w:rsidR="00791165" w:rsidRPr="00791165">
        <w:rPr>
          <w:sz w:val="27"/>
          <w:szCs w:val="27"/>
        </w:rPr>
        <w:t>,</w:t>
      </w:r>
      <w:r w:rsidRPr="00791165">
        <w:rPr>
          <w:sz w:val="27"/>
          <w:szCs w:val="27"/>
        </w:rPr>
        <w:t xml:space="preserve"> các thành viên khác của Ban Chỉ đạo </w:t>
      </w:r>
      <w:r w:rsidR="00791165" w:rsidRPr="00791165">
        <w:rPr>
          <w:sz w:val="27"/>
          <w:szCs w:val="27"/>
        </w:rPr>
        <w:t xml:space="preserve">và Tổ trưởng Tổ giúp việc </w:t>
      </w:r>
      <w:r w:rsidRPr="00791165">
        <w:rPr>
          <w:sz w:val="27"/>
          <w:szCs w:val="27"/>
        </w:rPr>
        <w:t>sử dụng con dấu của cơ quan mình.</w:t>
      </w:r>
    </w:p>
    <w:p w14:paraId="5D8052D9" w14:textId="77777777" w:rsidR="00543593" w:rsidRPr="00791165" w:rsidRDefault="00543593" w:rsidP="006E18AD">
      <w:pPr>
        <w:widowControl w:val="0"/>
        <w:spacing w:after="40" w:line="264" w:lineRule="auto"/>
        <w:ind w:firstLine="567"/>
        <w:jc w:val="both"/>
        <w:rPr>
          <w:spacing w:val="-4"/>
          <w:sz w:val="27"/>
          <w:szCs w:val="27"/>
        </w:rPr>
      </w:pPr>
      <w:r w:rsidRPr="00791165">
        <w:rPr>
          <w:spacing w:val="-4"/>
          <w:sz w:val="27"/>
          <w:szCs w:val="27"/>
        </w:rPr>
        <w:t xml:space="preserve">4. </w:t>
      </w:r>
      <w:r w:rsidR="00D909CB" w:rsidRPr="00791165">
        <w:rPr>
          <w:spacing w:val="-4"/>
          <w:sz w:val="27"/>
          <w:szCs w:val="27"/>
        </w:rPr>
        <w:t>Phòng Văn hóa và Thông tin</w:t>
      </w:r>
      <w:r w:rsidR="00791165">
        <w:rPr>
          <w:spacing w:val="-4"/>
          <w:sz w:val="27"/>
          <w:szCs w:val="27"/>
        </w:rPr>
        <w:t>: là cơ quan T</w:t>
      </w:r>
      <w:r w:rsidRPr="00791165">
        <w:rPr>
          <w:spacing w:val="-4"/>
          <w:sz w:val="27"/>
          <w:szCs w:val="27"/>
        </w:rPr>
        <w:t>hường trực của Ban Chỉ đạo.</w:t>
      </w:r>
    </w:p>
    <w:p w14:paraId="1EF74466" w14:textId="77777777" w:rsidR="00543593" w:rsidRPr="00E151DC" w:rsidRDefault="00543593" w:rsidP="00082DB7">
      <w:pPr>
        <w:widowControl w:val="0"/>
        <w:spacing w:after="40" w:line="264" w:lineRule="auto"/>
        <w:ind w:firstLine="567"/>
        <w:jc w:val="both"/>
        <w:rPr>
          <w:sz w:val="27"/>
          <w:szCs w:val="27"/>
        </w:rPr>
      </w:pPr>
      <w:r w:rsidRPr="00791165">
        <w:rPr>
          <w:sz w:val="27"/>
          <w:szCs w:val="27"/>
        </w:rPr>
        <w:t>5. Kinh phí hoạt</w:t>
      </w:r>
      <w:r w:rsidRPr="00E151DC">
        <w:rPr>
          <w:sz w:val="27"/>
          <w:szCs w:val="27"/>
        </w:rPr>
        <w:t xml:space="preserve"> động của Ban Chỉ đạo được bố trí từ nguồn ngân sách nhà nước cấp cho </w:t>
      </w:r>
      <w:r w:rsidR="00D909CB" w:rsidRPr="00E151DC">
        <w:rPr>
          <w:sz w:val="27"/>
          <w:szCs w:val="27"/>
        </w:rPr>
        <w:t>Phòng Văn hóa và Thông tin</w:t>
      </w:r>
      <w:r w:rsidRPr="00E151DC">
        <w:rPr>
          <w:sz w:val="27"/>
          <w:szCs w:val="27"/>
        </w:rPr>
        <w:t xml:space="preserve"> đảm bảo đúng quy định và các nguồn </w:t>
      </w:r>
      <w:r w:rsidRPr="00E151DC">
        <w:rPr>
          <w:sz w:val="27"/>
          <w:szCs w:val="27"/>
        </w:rPr>
        <w:lastRenderedPageBreak/>
        <w:t>kinh phí hợp pháp khác.</w:t>
      </w:r>
    </w:p>
    <w:p w14:paraId="6582ADD4" w14:textId="22257F75" w:rsidR="00C05821" w:rsidRDefault="00543593" w:rsidP="00A61772">
      <w:pPr>
        <w:widowControl w:val="0"/>
        <w:tabs>
          <w:tab w:val="left" w:pos="1134"/>
        </w:tabs>
        <w:spacing w:after="40" w:line="264" w:lineRule="auto"/>
        <w:ind w:firstLine="567"/>
        <w:jc w:val="both"/>
      </w:pPr>
      <w:r w:rsidRPr="00E151DC">
        <w:rPr>
          <w:b/>
          <w:sz w:val="27"/>
          <w:szCs w:val="27"/>
        </w:rPr>
        <w:t xml:space="preserve">Điều </w:t>
      </w:r>
      <w:r w:rsidR="00791165">
        <w:rPr>
          <w:b/>
          <w:sz w:val="27"/>
          <w:szCs w:val="27"/>
        </w:rPr>
        <w:t>4</w:t>
      </w:r>
      <w:r w:rsidRPr="00E151DC">
        <w:rPr>
          <w:b/>
          <w:sz w:val="27"/>
          <w:szCs w:val="27"/>
        </w:rPr>
        <w:t>.</w:t>
      </w:r>
      <w:r w:rsidRPr="00E151DC">
        <w:rPr>
          <w:sz w:val="27"/>
          <w:szCs w:val="27"/>
        </w:rPr>
        <w:t xml:space="preserve"> </w:t>
      </w:r>
      <w:r w:rsidR="00791165" w:rsidRPr="00E151DC">
        <w:rPr>
          <w:sz w:val="27"/>
          <w:szCs w:val="27"/>
        </w:rPr>
        <w:t xml:space="preserve">Quyết định này có hiệu lực kể từ ngày ký và thay thế Quyết định số </w:t>
      </w:r>
      <w:r w:rsidR="00C05821">
        <w:rPr>
          <w:sz w:val="27"/>
          <w:szCs w:val="27"/>
        </w:rPr>
        <w:t>1</w:t>
      </w:r>
      <w:r w:rsidR="008F317D">
        <w:rPr>
          <w:sz w:val="27"/>
          <w:szCs w:val="27"/>
        </w:rPr>
        <w:t>51</w:t>
      </w:r>
      <w:r w:rsidR="00791165" w:rsidRPr="00E151DC">
        <w:rPr>
          <w:sz w:val="27"/>
          <w:szCs w:val="27"/>
        </w:rPr>
        <w:t xml:space="preserve">/QĐ-UBND ngày </w:t>
      </w:r>
      <w:r w:rsidR="00C05821">
        <w:rPr>
          <w:sz w:val="27"/>
          <w:szCs w:val="27"/>
        </w:rPr>
        <w:t>2</w:t>
      </w:r>
      <w:r w:rsidR="008F317D">
        <w:rPr>
          <w:sz w:val="27"/>
          <w:szCs w:val="27"/>
        </w:rPr>
        <w:t>4</w:t>
      </w:r>
      <w:r w:rsidR="00791165" w:rsidRPr="00E151DC">
        <w:rPr>
          <w:sz w:val="27"/>
          <w:szCs w:val="27"/>
        </w:rPr>
        <w:t>/</w:t>
      </w:r>
      <w:r w:rsidR="008F317D">
        <w:rPr>
          <w:sz w:val="27"/>
          <w:szCs w:val="27"/>
        </w:rPr>
        <w:t>02</w:t>
      </w:r>
      <w:r w:rsidR="00791165" w:rsidRPr="00E151DC">
        <w:rPr>
          <w:sz w:val="27"/>
          <w:szCs w:val="27"/>
        </w:rPr>
        <w:t>/20</w:t>
      </w:r>
      <w:r w:rsidR="00C05821">
        <w:rPr>
          <w:sz w:val="27"/>
          <w:szCs w:val="27"/>
        </w:rPr>
        <w:t>2</w:t>
      </w:r>
      <w:r w:rsidR="008F317D">
        <w:rPr>
          <w:sz w:val="27"/>
          <w:szCs w:val="27"/>
        </w:rPr>
        <w:t>2</w:t>
      </w:r>
      <w:r w:rsidR="00791165" w:rsidRPr="00E151DC">
        <w:rPr>
          <w:sz w:val="27"/>
          <w:szCs w:val="27"/>
        </w:rPr>
        <w:t xml:space="preserve"> của UBND </w:t>
      </w:r>
      <w:r w:rsidR="008F317D">
        <w:rPr>
          <w:sz w:val="27"/>
          <w:szCs w:val="27"/>
        </w:rPr>
        <w:t>thành phố</w:t>
      </w:r>
      <w:r w:rsidR="00791165" w:rsidRPr="00E151DC">
        <w:rPr>
          <w:sz w:val="27"/>
          <w:szCs w:val="27"/>
        </w:rPr>
        <w:t xml:space="preserve"> về việc </w:t>
      </w:r>
      <w:r w:rsidR="00A61772" w:rsidRPr="00A61772">
        <w:rPr>
          <w:sz w:val="27"/>
          <w:szCs w:val="27"/>
        </w:rPr>
        <w:t>kiện toàn và đổi tên Ban chỉ đạo xây dựng Chính quyền điện tử thành phố Từ Sơn thành Ban chỉ đạo chuyển đổi số thành phố Từ Sơn</w:t>
      </w:r>
    </w:p>
    <w:p w14:paraId="35038378" w14:textId="1FC53A4A" w:rsidR="00543593" w:rsidRPr="00E151DC" w:rsidRDefault="00543593" w:rsidP="006E18AD">
      <w:pPr>
        <w:widowControl w:val="0"/>
        <w:tabs>
          <w:tab w:val="left" w:pos="1134"/>
        </w:tabs>
        <w:spacing w:after="240" w:line="264" w:lineRule="auto"/>
        <w:ind w:firstLine="567"/>
        <w:jc w:val="both"/>
        <w:rPr>
          <w:sz w:val="27"/>
          <w:szCs w:val="27"/>
          <w:lang w:val="nl-NL"/>
        </w:rPr>
      </w:pPr>
      <w:r w:rsidRPr="00E151DC">
        <w:rPr>
          <w:sz w:val="27"/>
          <w:szCs w:val="27"/>
          <w:lang w:val="nl-NL"/>
        </w:rPr>
        <w:t>Thủ trưởng các</w:t>
      </w:r>
      <w:r w:rsidR="00791165">
        <w:rPr>
          <w:sz w:val="27"/>
          <w:szCs w:val="27"/>
          <w:lang w:val="nl-NL"/>
        </w:rPr>
        <w:t xml:space="preserve"> cơ quan</w:t>
      </w:r>
      <w:r w:rsidR="006E18AD" w:rsidRPr="006E18AD">
        <w:rPr>
          <w:sz w:val="27"/>
          <w:szCs w:val="27"/>
          <w:lang w:val="nl-NL"/>
        </w:rPr>
        <w:t xml:space="preserve"> </w:t>
      </w:r>
      <w:r w:rsidR="006E18AD">
        <w:rPr>
          <w:sz w:val="27"/>
          <w:szCs w:val="27"/>
          <w:lang w:val="nl-NL"/>
        </w:rPr>
        <w:t>thành phố</w:t>
      </w:r>
      <w:r w:rsidR="00791165">
        <w:rPr>
          <w:sz w:val="27"/>
          <w:szCs w:val="27"/>
          <w:lang w:val="nl-NL"/>
        </w:rPr>
        <w:t>: Văn phòng HĐND-UBND, Nội vụ, Văn hóa và Thông tin, Tài chính - Kế hoạch, Công an</w:t>
      </w:r>
      <w:r w:rsidR="006E18AD">
        <w:rPr>
          <w:sz w:val="27"/>
          <w:szCs w:val="27"/>
          <w:lang w:val="nl-NL"/>
        </w:rPr>
        <w:t>, BCH Quân sự</w:t>
      </w:r>
      <w:r w:rsidR="00791165">
        <w:rPr>
          <w:sz w:val="27"/>
          <w:szCs w:val="27"/>
          <w:lang w:val="nl-NL"/>
        </w:rPr>
        <w:t xml:space="preserve">; </w:t>
      </w:r>
      <w:r w:rsidR="006E18AD">
        <w:rPr>
          <w:sz w:val="27"/>
          <w:szCs w:val="27"/>
          <w:lang w:val="nl-NL"/>
        </w:rPr>
        <w:t xml:space="preserve">UBND các phường; các cơ quan, tổ chức, cá nhân có liên quan </w:t>
      </w:r>
      <w:r w:rsidR="00791165">
        <w:rPr>
          <w:sz w:val="27"/>
          <w:szCs w:val="27"/>
          <w:lang w:val="nl-NL"/>
        </w:rPr>
        <w:t>và các ông (bà</w:t>
      </w:r>
      <w:r w:rsidRPr="00E151DC">
        <w:rPr>
          <w:sz w:val="27"/>
          <w:szCs w:val="27"/>
          <w:lang w:val="nl-NL"/>
        </w:rPr>
        <w:t>) có tên tại Điều 1 căn cứ Quyết đị</w:t>
      </w:r>
      <w:r w:rsidR="00791165">
        <w:rPr>
          <w:sz w:val="27"/>
          <w:szCs w:val="27"/>
          <w:lang w:val="nl-NL"/>
        </w:rPr>
        <w:t>nh thi hành.</w:t>
      </w:r>
      <w:r w:rsidRPr="00E151DC">
        <w:rPr>
          <w:sz w:val="27"/>
          <w:szCs w:val="27"/>
        </w:rPr>
        <w:t xml:space="preserve">/. </w:t>
      </w:r>
    </w:p>
    <w:tbl>
      <w:tblPr>
        <w:tblW w:w="9072" w:type="dxa"/>
        <w:tblInd w:w="108" w:type="dxa"/>
        <w:tblLook w:val="01E0" w:firstRow="1" w:lastRow="1" w:firstColumn="1" w:lastColumn="1" w:noHBand="0" w:noVBand="0"/>
      </w:tblPr>
      <w:tblGrid>
        <w:gridCol w:w="4253"/>
        <w:gridCol w:w="4819"/>
      </w:tblGrid>
      <w:tr w:rsidR="00543593" w:rsidRPr="001A189D" w14:paraId="5E622375" w14:textId="77777777" w:rsidTr="006E18AD">
        <w:tc>
          <w:tcPr>
            <w:tcW w:w="4253" w:type="dxa"/>
            <w:hideMark/>
          </w:tcPr>
          <w:p w14:paraId="62D751FB" w14:textId="77777777" w:rsidR="00543593" w:rsidRPr="00791165" w:rsidRDefault="00543593" w:rsidP="00B174FB">
            <w:pPr>
              <w:spacing w:line="240" w:lineRule="atLeast"/>
              <w:jc w:val="both"/>
              <w:rPr>
                <w:b/>
                <w:i/>
                <w:sz w:val="24"/>
                <w:lang w:val="nl-NL"/>
              </w:rPr>
            </w:pPr>
            <w:r w:rsidRPr="00791165">
              <w:rPr>
                <w:b/>
                <w:i/>
                <w:sz w:val="24"/>
                <w:lang w:val="nl-NL"/>
              </w:rPr>
              <w:t>Nơi nhận:</w:t>
            </w:r>
          </w:p>
          <w:p w14:paraId="7970FDA5" w14:textId="2A56C6F5" w:rsidR="00543593" w:rsidRPr="00791165" w:rsidRDefault="00543593" w:rsidP="00E66A83">
            <w:pPr>
              <w:spacing w:line="240" w:lineRule="atLeast"/>
              <w:rPr>
                <w:sz w:val="22"/>
                <w:lang w:val="nl-NL"/>
              </w:rPr>
            </w:pPr>
            <w:r w:rsidRPr="00791165">
              <w:rPr>
                <w:sz w:val="22"/>
                <w:lang w:val="nl-NL"/>
              </w:rPr>
              <w:t>- Như điề</w:t>
            </w:r>
            <w:r w:rsidR="00791165" w:rsidRPr="00791165">
              <w:rPr>
                <w:sz w:val="22"/>
                <w:lang w:val="nl-NL"/>
              </w:rPr>
              <w:t>u 4</w:t>
            </w:r>
            <w:r w:rsidRPr="00791165">
              <w:rPr>
                <w:sz w:val="22"/>
                <w:lang w:val="nl-NL"/>
              </w:rPr>
              <w:t>;</w:t>
            </w:r>
          </w:p>
          <w:p w14:paraId="7EBF9F9E" w14:textId="5E1B80DD" w:rsidR="00543593" w:rsidRPr="00791165" w:rsidRDefault="006E18AD" w:rsidP="00E66A83">
            <w:pPr>
              <w:spacing w:line="240" w:lineRule="atLeast"/>
              <w:rPr>
                <w:sz w:val="22"/>
                <w:lang w:val="nl-NL"/>
              </w:rPr>
            </w:pPr>
            <w:r>
              <w:rPr>
                <w:noProof/>
                <w:sz w:val="22"/>
              </w:rPr>
              <mc:AlternateContent>
                <mc:Choice Requires="wps">
                  <w:drawing>
                    <wp:anchor distT="0" distB="0" distL="114300" distR="114300" simplePos="0" relativeHeight="251663360" behindDoc="0" locked="0" layoutInCell="1" allowOverlap="1" wp14:anchorId="2A8CCFFB" wp14:editId="6AE73178">
                      <wp:simplePos x="0" y="0"/>
                      <wp:positionH relativeFrom="column">
                        <wp:posOffset>1673860</wp:posOffset>
                      </wp:positionH>
                      <wp:positionV relativeFrom="paragraph">
                        <wp:posOffset>35119</wp:posOffset>
                      </wp:positionV>
                      <wp:extent cx="0" cy="532737"/>
                      <wp:effectExtent l="0" t="0" r="38100"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8833D" id="_x0000_t32" coordsize="21600,21600" o:spt="32" o:oned="t" path="m,l21600,21600e" filled="f">
                      <v:path arrowok="t" fillok="f" o:connecttype="none"/>
                      <o:lock v:ext="edit" shapetype="t"/>
                    </v:shapetype>
                    <v:shape id="AutoShape 5" o:spid="_x0000_s1026" type="#_x0000_t32" style="position:absolute;margin-left:131.8pt;margin-top:2.75pt;width:0;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"/>
                  </w:pict>
                </mc:Fallback>
              </mc:AlternateContent>
            </w:r>
            <w:r w:rsidR="00543593" w:rsidRPr="00791165">
              <w:rPr>
                <w:sz w:val="22"/>
                <w:lang w:val="nl-NL"/>
              </w:rPr>
              <w:t>- UBND tỉnh Bắc Ninh</w:t>
            </w:r>
          </w:p>
          <w:p w14:paraId="185B7A32" w14:textId="67E9B0A8" w:rsidR="00543593" w:rsidRPr="00791165" w:rsidRDefault="00543593" w:rsidP="00E66A83">
            <w:pPr>
              <w:spacing w:line="240" w:lineRule="atLeast"/>
              <w:rPr>
                <w:sz w:val="22"/>
                <w:lang w:val="nl-NL"/>
              </w:rPr>
            </w:pPr>
            <w:r w:rsidRPr="00791165">
              <w:rPr>
                <w:sz w:val="22"/>
                <w:lang w:val="nl-NL"/>
              </w:rPr>
              <w:t xml:space="preserve">- BCĐ </w:t>
            </w:r>
            <w:r w:rsidR="00C05821">
              <w:rPr>
                <w:sz w:val="22"/>
                <w:lang w:val="nl-NL"/>
              </w:rPr>
              <w:t>CĐS</w:t>
            </w:r>
            <w:r w:rsidRPr="00791165">
              <w:rPr>
                <w:sz w:val="22"/>
                <w:lang w:val="nl-NL"/>
              </w:rPr>
              <w:t xml:space="preserve"> tỉnh;</w:t>
            </w:r>
            <w:r w:rsidR="00E66A83">
              <w:rPr>
                <w:sz w:val="22"/>
                <w:lang w:val="nl-NL"/>
              </w:rPr>
              <w:t xml:space="preserve">     </w:t>
            </w:r>
            <w:r w:rsidR="00C05821">
              <w:rPr>
                <w:sz w:val="22"/>
                <w:lang w:val="nl-NL"/>
              </w:rPr>
              <w:t xml:space="preserve"> </w:t>
            </w:r>
            <w:r w:rsidR="00E66A83">
              <w:rPr>
                <w:sz w:val="22"/>
                <w:lang w:val="nl-NL"/>
              </w:rPr>
              <w:t xml:space="preserve">     </w:t>
            </w:r>
            <w:r w:rsidR="006E18AD">
              <w:rPr>
                <w:sz w:val="22"/>
                <w:lang w:val="nl-NL"/>
              </w:rPr>
              <w:t xml:space="preserve">           </w:t>
            </w:r>
            <w:r w:rsidR="00E66A83">
              <w:rPr>
                <w:sz w:val="22"/>
                <w:lang w:val="nl-NL"/>
              </w:rPr>
              <w:t>(b/cáo)</w:t>
            </w:r>
          </w:p>
          <w:p w14:paraId="086B8524" w14:textId="77777777" w:rsidR="00543593" w:rsidRPr="00791165" w:rsidRDefault="00543593" w:rsidP="00E66A83">
            <w:pPr>
              <w:spacing w:line="240" w:lineRule="atLeast"/>
              <w:rPr>
                <w:sz w:val="22"/>
                <w:lang w:val="nl-NL"/>
              </w:rPr>
            </w:pPr>
            <w:r w:rsidRPr="00791165">
              <w:rPr>
                <w:sz w:val="22"/>
                <w:lang w:val="nl-NL"/>
              </w:rPr>
              <w:t>- Sở TT&amp;TT;</w:t>
            </w:r>
          </w:p>
          <w:p w14:paraId="1FDF79AA" w14:textId="7D595A49" w:rsidR="00543593" w:rsidRPr="00791165" w:rsidRDefault="00543593" w:rsidP="00E66A83">
            <w:pPr>
              <w:spacing w:line="240" w:lineRule="atLeast"/>
              <w:rPr>
                <w:sz w:val="22"/>
                <w:lang w:val="nl-NL"/>
              </w:rPr>
            </w:pPr>
            <w:r w:rsidRPr="00791165">
              <w:rPr>
                <w:sz w:val="22"/>
                <w:lang w:val="nl-NL"/>
              </w:rPr>
              <w:t>- TT. T</w:t>
            </w:r>
            <w:r w:rsidR="00C05821">
              <w:rPr>
                <w:sz w:val="22"/>
                <w:lang w:val="nl-NL"/>
              </w:rPr>
              <w:t>hành uỷ</w:t>
            </w:r>
            <w:r w:rsidR="00791165" w:rsidRPr="00791165">
              <w:rPr>
                <w:sz w:val="22"/>
                <w:lang w:val="nl-NL"/>
              </w:rPr>
              <w:t>, HĐND</w:t>
            </w:r>
            <w:r w:rsidRPr="00791165">
              <w:rPr>
                <w:sz w:val="22"/>
                <w:lang w:val="nl-NL"/>
              </w:rPr>
              <w:t xml:space="preserve"> </w:t>
            </w:r>
            <w:r w:rsidR="006E18AD">
              <w:rPr>
                <w:sz w:val="22"/>
                <w:lang w:val="nl-NL"/>
              </w:rPr>
              <w:t>TP</w:t>
            </w:r>
            <w:r w:rsidRPr="00791165">
              <w:rPr>
                <w:sz w:val="22"/>
                <w:lang w:val="nl-NL"/>
              </w:rPr>
              <w:t>;</w:t>
            </w:r>
          </w:p>
          <w:p w14:paraId="5B4B4274" w14:textId="05522220" w:rsidR="00791165" w:rsidRPr="00791165" w:rsidRDefault="00791165" w:rsidP="00E66A83">
            <w:pPr>
              <w:spacing w:line="240" w:lineRule="atLeast"/>
              <w:rPr>
                <w:sz w:val="22"/>
                <w:lang w:val="nl-NL"/>
              </w:rPr>
            </w:pPr>
            <w:r w:rsidRPr="00791165">
              <w:rPr>
                <w:sz w:val="22"/>
                <w:lang w:val="nl-NL"/>
              </w:rPr>
              <w:t xml:space="preserve">- Chủ tịch, các PCT UBND </w:t>
            </w:r>
            <w:r w:rsidR="00C05821">
              <w:rPr>
                <w:sz w:val="22"/>
                <w:lang w:val="nl-NL"/>
              </w:rPr>
              <w:t>thành phố</w:t>
            </w:r>
            <w:r w:rsidRPr="00791165">
              <w:rPr>
                <w:sz w:val="22"/>
                <w:lang w:val="nl-NL"/>
              </w:rPr>
              <w:t>;</w:t>
            </w:r>
          </w:p>
          <w:p w14:paraId="714131DB" w14:textId="7D643154" w:rsidR="00543593" w:rsidRPr="001A189D" w:rsidRDefault="00543593" w:rsidP="00E66A83">
            <w:pPr>
              <w:spacing w:line="240" w:lineRule="atLeast"/>
              <w:rPr>
                <w:lang w:val="nl-NL"/>
              </w:rPr>
            </w:pPr>
            <w:r w:rsidRPr="00791165">
              <w:rPr>
                <w:sz w:val="22"/>
                <w:lang w:val="nl-NL"/>
              </w:rPr>
              <w:t>- Lưu</w:t>
            </w:r>
            <w:r w:rsidR="00791165" w:rsidRPr="00791165">
              <w:rPr>
                <w:sz w:val="22"/>
                <w:lang w:val="nl-NL"/>
              </w:rPr>
              <w:t>:</w:t>
            </w:r>
            <w:r w:rsidR="006E18AD">
              <w:rPr>
                <w:sz w:val="22"/>
                <w:lang w:val="nl-NL"/>
              </w:rPr>
              <w:t xml:space="preserve"> VT,</w:t>
            </w:r>
            <w:r w:rsidRPr="00791165">
              <w:rPr>
                <w:sz w:val="22"/>
                <w:lang w:val="nl-NL"/>
              </w:rPr>
              <w:t xml:space="preserve"> VHTT.</w:t>
            </w:r>
          </w:p>
        </w:tc>
        <w:tc>
          <w:tcPr>
            <w:tcW w:w="4819" w:type="dxa"/>
          </w:tcPr>
          <w:p w14:paraId="6D2296F7" w14:textId="77777777" w:rsidR="00543593" w:rsidRPr="00E66A83" w:rsidRDefault="00543593" w:rsidP="00B174FB">
            <w:pPr>
              <w:spacing w:line="276" w:lineRule="auto"/>
              <w:jc w:val="center"/>
              <w:rPr>
                <w:b/>
                <w:sz w:val="27"/>
                <w:szCs w:val="27"/>
                <w:lang w:val="nl-NL"/>
              </w:rPr>
            </w:pPr>
            <w:r w:rsidRPr="00E66A83">
              <w:rPr>
                <w:b/>
                <w:sz w:val="27"/>
                <w:szCs w:val="27"/>
                <w:lang w:val="nl-NL"/>
              </w:rPr>
              <w:t>CHỦ TỊCH</w:t>
            </w:r>
          </w:p>
          <w:p w14:paraId="63067E09" w14:textId="77777777" w:rsidR="00543593" w:rsidRPr="00E66A83" w:rsidRDefault="00543593" w:rsidP="00B174FB">
            <w:pPr>
              <w:spacing w:line="276" w:lineRule="auto"/>
              <w:jc w:val="center"/>
              <w:rPr>
                <w:b/>
                <w:sz w:val="27"/>
                <w:szCs w:val="27"/>
                <w:lang w:val="nl-NL"/>
              </w:rPr>
            </w:pPr>
          </w:p>
          <w:p w14:paraId="0B1E064D" w14:textId="77777777" w:rsidR="00543593" w:rsidRPr="00E66A83" w:rsidRDefault="00543593" w:rsidP="00B174FB">
            <w:pPr>
              <w:spacing w:line="276" w:lineRule="auto"/>
              <w:jc w:val="center"/>
              <w:rPr>
                <w:b/>
                <w:sz w:val="27"/>
                <w:szCs w:val="27"/>
                <w:lang w:val="nl-NL"/>
              </w:rPr>
            </w:pPr>
          </w:p>
          <w:p w14:paraId="19E46216" w14:textId="77777777" w:rsidR="003D53A6" w:rsidRDefault="003D53A6" w:rsidP="00E66A83">
            <w:pPr>
              <w:spacing w:line="276" w:lineRule="auto"/>
              <w:rPr>
                <w:b/>
                <w:sz w:val="27"/>
                <w:szCs w:val="27"/>
                <w:lang w:val="nl-NL"/>
              </w:rPr>
            </w:pPr>
          </w:p>
          <w:p w14:paraId="3DF9A943" w14:textId="630A8FE2" w:rsidR="00C05821" w:rsidRPr="00E66A83" w:rsidRDefault="00C05821" w:rsidP="00B174FB">
            <w:pPr>
              <w:spacing w:line="276" w:lineRule="auto"/>
              <w:jc w:val="center"/>
              <w:rPr>
                <w:b/>
                <w:sz w:val="27"/>
                <w:szCs w:val="27"/>
                <w:lang w:val="nl-NL"/>
              </w:rPr>
            </w:pPr>
            <w:r>
              <w:rPr>
                <w:b/>
                <w:sz w:val="27"/>
                <w:szCs w:val="27"/>
                <w:lang w:val="nl-NL"/>
              </w:rPr>
              <w:t xml:space="preserve"> </w:t>
            </w:r>
          </w:p>
          <w:p w14:paraId="231B0381" w14:textId="77777777" w:rsidR="00543593" w:rsidRPr="001A189D" w:rsidRDefault="00543593" w:rsidP="00B174FB">
            <w:pPr>
              <w:spacing w:line="276" w:lineRule="auto"/>
              <w:jc w:val="center"/>
              <w:rPr>
                <w:lang w:val="nl-NL"/>
              </w:rPr>
            </w:pPr>
            <w:r w:rsidRPr="00E66A83">
              <w:rPr>
                <w:b/>
                <w:sz w:val="27"/>
                <w:szCs w:val="27"/>
                <w:lang w:val="nl-NL"/>
              </w:rPr>
              <w:t>Hoàng Bá Huy</w:t>
            </w:r>
          </w:p>
        </w:tc>
      </w:tr>
    </w:tbl>
    <w:p w14:paraId="75F73729" w14:textId="77777777" w:rsidR="00543593" w:rsidRPr="000E0BF3" w:rsidRDefault="00543593" w:rsidP="00543593"/>
    <w:p w14:paraId="280C232C" w14:textId="77777777" w:rsidR="00543593" w:rsidRDefault="00543593"/>
    <w:sectPr w:rsidR="00543593" w:rsidSect="006E18AD">
      <w:headerReference w:type="default" r:id="rId7"/>
      <w:pgSz w:w="11907" w:h="16839"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357C" w14:textId="77777777" w:rsidR="005A2EF4" w:rsidRDefault="005A2EF4" w:rsidP="00444958">
      <w:r>
        <w:separator/>
      </w:r>
    </w:p>
  </w:endnote>
  <w:endnote w:type="continuationSeparator" w:id="0">
    <w:p w14:paraId="1C331A48" w14:textId="77777777" w:rsidR="005A2EF4" w:rsidRDefault="005A2EF4" w:rsidP="0044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020E" w14:textId="77777777" w:rsidR="005A2EF4" w:rsidRDefault="005A2EF4" w:rsidP="00444958">
      <w:r>
        <w:separator/>
      </w:r>
    </w:p>
  </w:footnote>
  <w:footnote w:type="continuationSeparator" w:id="0">
    <w:p w14:paraId="0B7A2CD2" w14:textId="77777777" w:rsidR="005A2EF4" w:rsidRDefault="005A2EF4" w:rsidP="0044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872"/>
      <w:docPartObj>
        <w:docPartGallery w:val="Page Numbers (Top of Page)"/>
        <w:docPartUnique/>
      </w:docPartObj>
    </w:sdtPr>
    <w:sdtEndPr>
      <w:rPr>
        <w:noProof/>
      </w:rPr>
    </w:sdtEndPr>
    <w:sdtContent>
      <w:p w14:paraId="31511B8C" w14:textId="7B21A580" w:rsidR="00444958" w:rsidRDefault="00444958">
        <w:pPr>
          <w:pStyle w:val="Header"/>
          <w:jc w:val="center"/>
        </w:pPr>
        <w:r>
          <w:fldChar w:fldCharType="begin"/>
        </w:r>
        <w:r>
          <w:instrText xml:space="preserve"> PAGE   \* MERGEFORMAT </w:instrText>
        </w:r>
        <w:r>
          <w:fldChar w:fldCharType="separate"/>
        </w:r>
        <w:r w:rsidR="00496833">
          <w:rPr>
            <w:noProof/>
          </w:rPr>
          <w:t>2</w:t>
        </w:r>
        <w:r>
          <w:rPr>
            <w:noProof/>
          </w:rPr>
          <w:fldChar w:fldCharType="end"/>
        </w:r>
      </w:p>
    </w:sdtContent>
  </w:sdt>
  <w:p w14:paraId="0F9A84D5" w14:textId="77777777" w:rsidR="00444958" w:rsidRDefault="00444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C3F"/>
    <w:multiLevelType w:val="hybridMultilevel"/>
    <w:tmpl w:val="BA7C9926"/>
    <w:lvl w:ilvl="0" w:tplc="94EA61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92938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93"/>
    <w:rsid w:val="0001728B"/>
    <w:rsid w:val="00072B9B"/>
    <w:rsid w:val="00082DB7"/>
    <w:rsid w:val="000B05AF"/>
    <w:rsid w:val="001A3B4B"/>
    <w:rsid w:val="001D3CF5"/>
    <w:rsid w:val="001F192B"/>
    <w:rsid w:val="002042CE"/>
    <w:rsid w:val="002208AE"/>
    <w:rsid w:val="0029091C"/>
    <w:rsid w:val="002C7151"/>
    <w:rsid w:val="00343D5B"/>
    <w:rsid w:val="003C6C7E"/>
    <w:rsid w:val="003D53A6"/>
    <w:rsid w:val="00444958"/>
    <w:rsid w:val="004767D2"/>
    <w:rsid w:val="00496833"/>
    <w:rsid w:val="005351FE"/>
    <w:rsid w:val="00543593"/>
    <w:rsid w:val="005A2EF4"/>
    <w:rsid w:val="006218E0"/>
    <w:rsid w:val="006232E7"/>
    <w:rsid w:val="006E18AD"/>
    <w:rsid w:val="006E444A"/>
    <w:rsid w:val="00791165"/>
    <w:rsid w:val="007B7949"/>
    <w:rsid w:val="007D18F2"/>
    <w:rsid w:val="007D31C3"/>
    <w:rsid w:val="007F1761"/>
    <w:rsid w:val="008046F8"/>
    <w:rsid w:val="008249FE"/>
    <w:rsid w:val="008811C8"/>
    <w:rsid w:val="008F317D"/>
    <w:rsid w:val="0095351C"/>
    <w:rsid w:val="0099611B"/>
    <w:rsid w:val="009A299A"/>
    <w:rsid w:val="009F59A9"/>
    <w:rsid w:val="00A17DE3"/>
    <w:rsid w:val="00A61772"/>
    <w:rsid w:val="00A626BE"/>
    <w:rsid w:val="00AB3A34"/>
    <w:rsid w:val="00B31C02"/>
    <w:rsid w:val="00B34A35"/>
    <w:rsid w:val="00B40B17"/>
    <w:rsid w:val="00B4254C"/>
    <w:rsid w:val="00B52F8D"/>
    <w:rsid w:val="00B56239"/>
    <w:rsid w:val="00B5752A"/>
    <w:rsid w:val="00B83F55"/>
    <w:rsid w:val="00C05821"/>
    <w:rsid w:val="00C93E81"/>
    <w:rsid w:val="00CA6A4D"/>
    <w:rsid w:val="00D14368"/>
    <w:rsid w:val="00D56EC5"/>
    <w:rsid w:val="00D632C3"/>
    <w:rsid w:val="00D909CB"/>
    <w:rsid w:val="00DF0D41"/>
    <w:rsid w:val="00DF3934"/>
    <w:rsid w:val="00E02F0D"/>
    <w:rsid w:val="00E151DC"/>
    <w:rsid w:val="00E17CED"/>
    <w:rsid w:val="00E2382A"/>
    <w:rsid w:val="00E4643D"/>
    <w:rsid w:val="00E66A83"/>
    <w:rsid w:val="00E95C22"/>
    <w:rsid w:val="00EC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5CD0"/>
  <w15:docId w15:val="{2EC09F00-F937-48F2-A7E8-F3CD82DE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93"/>
    <w:pPr>
      <w:spacing w:after="0" w:line="240"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DB7"/>
    <w:pPr>
      <w:ind w:left="720"/>
      <w:contextualSpacing/>
    </w:pPr>
  </w:style>
  <w:style w:type="paragraph" w:styleId="Header">
    <w:name w:val="header"/>
    <w:basedOn w:val="Normal"/>
    <w:link w:val="HeaderChar"/>
    <w:uiPriority w:val="99"/>
    <w:unhideWhenUsed/>
    <w:rsid w:val="00444958"/>
    <w:pPr>
      <w:tabs>
        <w:tab w:val="center" w:pos="4680"/>
        <w:tab w:val="right" w:pos="9360"/>
      </w:tabs>
    </w:pPr>
  </w:style>
  <w:style w:type="character" w:customStyle="1" w:styleId="HeaderChar">
    <w:name w:val="Header Char"/>
    <w:basedOn w:val="DefaultParagraphFont"/>
    <w:link w:val="Header"/>
    <w:uiPriority w:val="99"/>
    <w:rsid w:val="00444958"/>
    <w:rPr>
      <w:rFonts w:ascii="Times New Roman" w:hAnsi="Times New Roman" w:cs="Times New Roman"/>
      <w:sz w:val="28"/>
    </w:rPr>
  </w:style>
  <w:style w:type="paragraph" w:styleId="Footer">
    <w:name w:val="footer"/>
    <w:basedOn w:val="Normal"/>
    <w:link w:val="FooterChar"/>
    <w:uiPriority w:val="99"/>
    <w:unhideWhenUsed/>
    <w:rsid w:val="00444958"/>
    <w:pPr>
      <w:tabs>
        <w:tab w:val="center" w:pos="4680"/>
        <w:tab w:val="right" w:pos="9360"/>
      </w:tabs>
    </w:pPr>
  </w:style>
  <w:style w:type="character" w:customStyle="1" w:styleId="FooterChar">
    <w:name w:val="Footer Char"/>
    <w:basedOn w:val="DefaultParagraphFont"/>
    <w:link w:val="Footer"/>
    <w:uiPriority w:val="99"/>
    <w:rsid w:val="00444958"/>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VHTT</cp:lastModifiedBy>
  <cp:revision>16</cp:revision>
  <cp:lastPrinted>2021-09-23T08:46:00Z</cp:lastPrinted>
  <dcterms:created xsi:type="dcterms:W3CDTF">2022-04-18T04:08:00Z</dcterms:created>
  <dcterms:modified xsi:type="dcterms:W3CDTF">2022-04-20T07:07:00Z</dcterms:modified>
</cp:coreProperties>
</file>